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5C3" w:rsidRDefault="004D0FFB" w:rsidP="00D675C3">
      <w:pPr>
        <w:jc w:val="center"/>
        <w:rPr>
          <w:rFonts w:ascii="Cambria" w:hAnsi="Cambria"/>
          <w:b/>
        </w:rPr>
      </w:pPr>
      <w:r w:rsidRPr="004D0FFB">
        <w:rPr>
          <w:rFonts w:ascii="Cambria" w:hAnsi="Cambria"/>
          <w:noProof/>
          <w:sz w:val="16"/>
          <w:szCs w:val="1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-23.5pt;margin-top:-39.65pt;width:129.9pt;height:29.2pt;z-index:251665408;mso-width-relative:margin;mso-height-relative:margin" stroked="f">
            <v:textbox>
              <w:txbxContent>
                <w:p w:rsidR="00C04FC9" w:rsidRPr="00C04FC9" w:rsidRDefault="00C04FC9">
                  <w:pPr>
                    <w:rPr>
                      <w:b/>
                      <w:color w:val="FF0000"/>
                      <w:sz w:val="32"/>
                    </w:rPr>
                  </w:pPr>
                  <w:r w:rsidRPr="00C04FC9">
                    <w:rPr>
                      <w:b/>
                      <w:color w:val="FF0000"/>
                      <w:sz w:val="32"/>
                    </w:rPr>
                    <w:t>ÖRNEKTİR</w:t>
                  </w:r>
                </w:p>
              </w:txbxContent>
            </v:textbox>
          </v:shape>
        </w:pict>
      </w:r>
      <w:proofErr w:type="gramStart"/>
      <w:r w:rsidR="00C04FC9">
        <w:rPr>
          <w:rFonts w:ascii="Cambria" w:hAnsi="Cambria"/>
          <w:b/>
        </w:rPr>
        <w:t>……………….</w:t>
      </w:r>
      <w:proofErr w:type="gramEnd"/>
      <w:r w:rsidR="00D675C3" w:rsidRPr="00452380">
        <w:rPr>
          <w:rFonts w:ascii="Cambria" w:hAnsi="Cambria"/>
          <w:b/>
        </w:rPr>
        <w:t xml:space="preserve"> STRATEJİ BELGESİ </w:t>
      </w:r>
      <w:r w:rsidR="00DE384C">
        <w:rPr>
          <w:rFonts w:ascii="Cambria" w:hAnsi="Cambria"/>
          <w:b/>
        </w:rPr>
        <w:t xml:space="preserve">VE </w:t>
      </w:r>
      <w:r w:rsidR="00D675C3" w:rsidRPr="00452380">
        <w:rPr>
          <w:rFonts w:ascii="Cambria" w:hAnsi="Cambria"/>
          <w:b/>
        </w:rPr>
        <w:t>EYLEM PLANI (</w:t>
      </w:r>
      <w:proofErr w:type="gramStart"/>
      <w:r w:rsidR="00C04FC9">
        <w:rPr>
          <w:rFonts w:ascii="Cambria" w:hAnsi="Cambria"/>
          <w:b/>
        </w:rPr>
        <w:t>…..</w:t>
      </w:r>
      <w:proofErr w:type="gramEnd"/>
      <w:r w:rsidR="00D675C3" w:rsidRPr="00452380">
        <w:rPr>
          <w:rFonts w:ascii="Cambria" w:hAnsi="Cambria"/>
          <w:b/>
        </w:rPr>
        <w:t>–</w:t>
      </w:r>
      <w:r w:rsidR="00C04FC9">
        <w:rPr>
          <w:rFonts w:ascii="Cambria" w:hAnsi="Cambria"/>
          <w:b/>
        </w:rPr>
        <w:t>….</w:t>
      </w:r>
      <w:r w:rsidR="00D675C3" w:rsidRPr="00452380">
        <w:rPr>
          <w:rFonts w:ascii="Cambria" w:hAnsi="Cambria"/>
          <w:b/>
        </w:rPr>
        <w:t xml:space="preserve">) </w:t>
      </w:r>
      <w:r w:rsidR="00475031">
        <w:rPr>
          <w:rFonts w:ascii="Cambria" w:hAnsi="Cambria"/>
          <w:b/>
        </w:rPr>
        <w:t>İZLEME VE DEĞERLENDİRME TABLOSU</w:t>
      </w:r>
    </w:p>
    <w:tbl>
      <w:tblPr>
        <w:tblW w:w="15736" w:type="dxa"/>
        <w:tblInd w:w="-8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77"/>
        <w:gridCol w:w="2693"/>
        <w:gridCol w:w="1434"/>
        <w:gridCol w:w="709"/>
        <w:gridCol w:w="834"/>
        <w:gridCol w:w="2903"/>
        <w:gridCol w:w="1475"/>
        <w:gridCol w:w="1576"/>
        <w:gridCol w:w="1701"/>
        <w:gridCol w:w="1134"/>
      </w:tblGrid>
      <w:tr w:rsidR="0050775A" w:rsidRPr="002E78D0" w:rsidTr="0050775A">
        <w:trPr>
          <w:trHeight w:val="302"/>
          <w:tblHeader/>
        </w:trPr>
        <w:tc>
          <w:tcPr>
            <w:tcW w:w="1277" w:type="dxa"/>
            <w:vMerge w:val="restart"/>
            <w:shd w:val="clear" w:color="auto" w:fill="66CCFF"/>
          </w:tcPr>
          <w:p w:rsidR="0050775A" w:rsidRDefault="0050775A" w:rsidP="0050775A">
            <w:pPr>
              <w:spacing w:line="240" w:lineRule="auto"/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  <w:p w:rsidR="0050775A" w:rsidRPr="006B4967" w:rsidRDefault="0050775A" w:rsidP="0050775A">
            <w:pPr>
              <w:spacing w:line="240" w:lineRule="auto"/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>
              <w:rPr>
                <w:rFonts w:ascii="Cambria" w:hAnsi="Cambria"/>
                <w:b/>
                <w:sz w:val="16"/>
                <w:szCs w:val="16"/>
              </w:rPr>
              <w:t>Faaliyetin Yer Aldığı Strateji Belgesi</w:t>
            </w:r>
          </w:p>
        </w:tc>
        <w:tc>
          <w:tcPr>
            <w:tcW w:w="2693" w:type="dxa"/>
            <w:vMerge w:val="restart"/>
            <w:shd w:val="clear" w:color="auto" w:fill="66CCFF"/>
            <w:vAlign w:val="center"/>
          </w:tcPr>
          <w:p w:rsidR="0050775A" w:rsidRPr="006B4967" w:rsidRDefault="0050775A" w:rsidP="007229C3">
            <w:pPr>
              <w:spacing w:line="240" w:lineRule="auto"/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6B4967">
              <w:rPr>
                <w:rFonts w:ascii="Cambria" w:hAnsi="Cambria"/>
                <w:b/>
                <w:sz w:val="16"/>
                <w:szCs w:val="16"/>
              </w:rPr>
              <w:t xml:space="preserve">Faaliyetin Numarası </w:t>
            </w:r>
          </w:p>
          <w:p w:rsidR="0050775A" w:rsidRPr="002E78D0" w:rsidRDefault="0050775A" w:rsidP="007229C3">
            <w:pPr>
              <w:spacing w:line="240" w:lineRule="auto"/>
              <w:jc w:val="center"/>
              <w:rPr>
                <w:rFonts w:ascii="Cambria" w:hAnsi="Cambria"/>
                <w:b/>
                <w:color w:val="FFFFFF"/>
                <w:sz w:val="16"/>
                <w:szCs w:val="16"/>
              </w:rPr>
            </w:pPr>
            <w:proofErr w:type="gramStart"/>
            <w:r w:rsidRPr="006B4967">
              <w:rPr>
                <w:rFonts w:ascii="Cambria" w:hAnsi="Cambria"/>
                <w:b/>
                <w:sz w:val="16"/>
                <w:szCs w:val="16"/>
              </w:rPr>
              <w:t>ve</w:t>
            </w:r>
            <w:proofErr w:type="gramEnd"/>
            <w:r w:rsidRPr="006B4967">
              <w:rPr>
                <w:rFonts w:ascii="Cambria" w:hAnsi="Cambria"/>
                <w:b/>
                <w:sz w:val="16"/>
                <w:szCs w:val="16"/>
              </w:rPr>
              <w:t xml:space="preserve"> </w:t>
            </w:r>
            <w:r>
              <w:rPr>
                <w:rFonts w:ascii="Cambria" w:hAnsi="Cambria"/>
                <w:b/>
                <w:sz w:val="16"/>
                <w:szCs w:val="16"/>
              </w:rPr>
              <w:t>Tanımı</w:t>
            </w:r>
          </w:p>
        </w:tc>
        <w:tc>
          <w:tcPr>
            <w:tcW w:w="1434" w:type="dxa"/>
            <w:vMerge w:val="restart"/>
            <w:shd w:val="clear" w:color="auto" w:fill="66CCFF"/>
            <w:vAlign w:val="center"/>
          </w:tcPr>
          <w:p w:rsidR="0050775A" w:rsidRPr="002E78D0" w:rsidRDefault="0050775A" w:rsidP="007229C3">
            <w:pPr>
              <w:spacing w:line="240" w:lineRule="auto"/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2E78D0">
              <w:rPr>
                <w:rFonts w:ascii="Cambria" w:hAnsi="Cambria"/>
                <w:b/>
                <w:sz w:val="16"/>
                <w:szCs w:val="16"/>
              </w:rPr>
              <w:t>Sorumlu</w:t>
            </w:r>
          </w:p>
          <w:p w:rsidR="0050775A" w:rsidRDefault="0050775A" w:rsidP="007229C3">
            <w:pPr>
              <w:spacing w:line="240" w:lineRule="auto"/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2E78D0">
              <w:rPr>
                <w:rFonts w:ascii="Cambria" w:hAnsi="Cambria"/>
                <w:b/>
                <w:sz w:val="16"/>
                <w:szCs w:val="16"/>
              </w:rPr>
              <w:t>Kuruluş</w:t>
            </w:r>
            <w:r>
              <w:rPr>
                <w:rFonts w:ascii="Cambria" w:hAnsi="Cambria"/>
                <w:b/>
                <w:sz w:val="16"/>
                <w:szCs w:val="16"/>
              </w:rPr>
              <w:t xml:space="preserve">  </w:t>
            </w:r>
          </w:p>
          <w:p w:rsidR="0050775A" w:rsidRDefault="0050775A" w:rsidP="007229C3">
            <w:pPr>
              <w:spacing w:line="240" w:lineRule="auto"/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  <w:p w:rsidR="0050775A" w:rsidRPr="002E78D0" w:rsidRDefault="0050775A" w:rsidP="007229C3">
            <w:pPr>
              <w:spacing w:line="240" w:lineRule="auto"/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>
              <w:rPr>
                <w:rFonts w:ascii="Cambria" w:hAnsi="Cambria"/>
                <w:b/>
                <w:sz w:val="16"/>
                <w:szCs w:val="16"/>
              </w:rPr>
              <w:t>İ</w:t>
            </w:r>
            <w:r w:rsidRPr="002E78D0">
              <w:rPr>
                <w:rFonts w:ascii="Cambria" w:hAnsi="Cambria"/>
                <w:b/>
                <w:sz w:val="16"/>
                <w:szCs w:val="16"/>
              </w:rPr>
              <w:t>şbirliği</w:t>
            </w:r>
            <w:r>
              <w:rPr>
                <w:rFonts w:ascii="Cambria" w:hAnsi="Cambria"/>
                <w:b/>
                <w:sz w:val="16"/>
                <w:szCs w:val="16"/>
              </w:rPr>
              <w:t xml:space="preserve"> Y</w:t>
            </w:r>
            <w:r w:rsidRPr="002E78D0">
              <w:rPr>
                <w:rFonts w:ascii="Cambria" w:hAnsi="Cambria"/>
                <w:b/>
                <w:sz w:val="16"/>
                <w:szCs w:val="16"/>
              </w:rPr>
              <w:t>apılacak</w:t>
            </w:r>
          </w:p>
          <w:p w:rsidR="0050775A" w:rsidRPr="002E78D0" w:rsidRDefault="0050775A" w:rsidP="007229C3">
            <w:pPr>
              <w:spacing w:line="240" w:lineRule="auto"/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2E78D0">
              <w:rPr>
                <w:rFonts w:ascii="Cambria" w:hAnsi="Cambria"/>
                <w:b/>
                <w:sz w:val="16"/>
                <w:szCs w:val="16"/>
              </w:rPr>
              <w:t>Kuruluşlar</w:t>
            </w:r>
          </w:p>
        </w:tc>
        <w:tc>
          <w:tcPr>
            <w:tcW w:w="709" w:type="dxa"/>
            <w:vMerge w:val="restart"/>
            <w:shd w:val="clear" w:color="auto" w:fill="66CCFF"/>
            <w:vAlign w:val="center"/>
          </w:tcPr>
          <w:p w:rsidR="0050775A" w:rsidRPr="002E78D0" w:rsidRDefault="0050775A" w:rsidP="007229C3">
            <w:pPr>
              <w:spacing w:line="240" w:lineRule="auto"/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>
              <w:rPr>
                <w:rFonts w:ascii="Cambria" w:hAnsi="Cambria"/>
                <w:b/>
                <w:sz w:val="16"/>
                <w:szCs w:val="16"/>
              </w:rPr>
              <w:t>Süre</w:t>
            </w:r>
          </w:p>
        </w:tc>
        <w:tc>
          <w:tcPr>
            <w:tcW w:w="834" w:type="dxa"/>
            <w:vMerge w:val="restart"/>
            <w:shd w:val="clear" w:color="auto" w:fill="66CCFF"/>
            <w:vAlign w:val="center"/>
          </w:tcPr>
          <w:p w:rsidR="0050775A" w:rsidRPr="002E78D0" w:rsidRDefault="0050775A" w:rsidP="007229C3">
            <w:pPr>
              <w:spacing w:line="240" w:lineRule="auto"/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>
              <w:rPr>
                <w:rFonts w:ascii="Cambria" w:hAnsi="Cambria"/>
                <w:b/>
                <w:sz w:val="16"/>
                <w:szCs w:val="16"/>
              </w:rPr>
              <w:t>Çalışma Dönemi</w:t>
            </w:r>
          </w:p>
        </w:tc>
        <w:tc>
          <w:tcPr>
            <w:tcW w:w="2903" w:type="dxa"/>
            <w:vMerge w:val="restart"/>
            <w:shd w:val="clear" w:color="auto" w:fill="66CCFF"/>
            <w:vAlign w:val="center"/>
          </w:tcPr>
          <w:p w:rsidR="0050775A" w:rsidRPr="002E78D0" w:rsidRDefault="0050775A" w:rsidP="007229C3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2E78D0">
              <w:rPr>
                <w:rFonts w:ascii="Cambria" w:hAnsi="Cambria"/>
                <w:b/>
                <w:sz w:val="16"/>
                <w:szCs w:val="16"/>
              </w:rPr>
              <w:t>Yapılacak İşler</w:t>
            </w:r>
          </w:p>
        </w:tc>
        <w:tc>
          <w:tcPr>
            <w:tcW w:w="1475" w:type="dxa"/>
            <w:vMerge w:val="restart"/>
            <w:shd w:val="clear" w:color="auto" w:fill="66CCFF"/>
            <w:vAlign w:val="center"/>
          </w:tcPr>
          <w:p w:rsidR="0050775A" w:rsidRPr="002E78D0" w:rsidRDefault="0050775A" w:rsidP="007229C3">
            <w:pPr>
              <w:spacing w:line="240" w:lineRule="auto"/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411FB6">
              <w:rPr>
                <w:rFonts w:ascii="Cambria" w:hAnsi="Cambria"/>
                <w:b/>
                <w:sz w:val="16"/>
                <w:szCs w:val="16"/>
              </w:rPr>
              <w:t>Performans Göstergeleri</w:t>
            </w:r>
          </w:p>
        </w:tc>
        <w:tc>
          <w:tcPr>
            <w:tcW w:w="4411" w:type="dxa"/>
            <w:gridSpan w:val="3"/>
            <w:shd w:val="clear" w:color="auto" w:fill="66CCFF"/>
            <w:vAlign w:val="center"/>
          </w:tcPr>
          <w:p w:rsidR="0050775A" w:rsidRPr="002E78D0" w:rsidRDefault="0050775A" w:rsidP="007229C3">
            <w:pPr>
              <w:spacing w:line="240" w:lineRule="auto"/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2E78D0">
              <w:rPr>
                <w:rFonts w:ascii="Cambria" w:hAnsi="Cambria"/>
                <w:b/>
                <w:sz w:val="16"/>
                <w:szCs w:val="16"/>
              </w:rPr>
              <w:t xml:space="preserve">Sorumlu Kuruluş Tarafından Doldurulacak </w:t>
            </w:r>
          </w:p>
        </w:tc>
      </w:tr>
      <w:tr w:rsidR="0050775A" w:rsidRPr="00F911AD" w:rsidTr="0050775A">
        <w:trPr>
          <w:trHeight w:val="805"/>
          <w:tblHeader/>
        </w:trPr>
        <w:tc>
          <w:tcPr>
            <w:tcW w:w="1277" w:type="dxa"/>
            <w:vMerge/>
            <w:shd w:val="clear" w:color="auto" w:fill="66CCFF"/>
          </w:tcPr>
          <w:p w:rsidR="0050775A" w:rsidRPr="00452380" w:rsidRDefault="0050775A" w:rsidP="007229C3">
            <w:pPr>
              <w:spacing w:line="240" w:lineRule="auto"/>
              <w:jc w:val="center"/>
              <w:rPr>
                <w:rFonts w:ascii="Cambria" w:hAnsi="Cambria"/>
                <w:b/>
                <w:color w:val="FFFFFF"/>
                <w:sz w:val="13"/>
                <w:szCs w:val="13"/>
              </w:rPr>
            </w:pPr>
          </w:p>
        </w:tc>
        <w:tc>
          <w:tcPr>
            <w:tcW w:w="2693" w:type="dxa"/>
            <w:vMerge/>
            <w:shd w:val="clear" w:color="auto" w:fill="66CCFF"/>
            <w:vAlign w:val="center"/>
          </w:tcPr>
          <w:p w:rsidR="0050775A" w:rsidRPr="00452380" w:rsidRDefault="0050775A" w:rsidP="007229C3">
            <w:pPr>
              <w:spacing w:line="240" w:lineRule="auto"/>
              <w:jc w:val="center"/>
              <w:rPr>
                <w:rFonts w:ascii="Cambria" w:hAnsi="Cambria"/>
                <w:b/>
                <w:color w:val="FFFFFF"/>
                <w:sz w:val="13"/>
                <w:szCs w:val="13"/>
              </w:rPr>
            </w:pPr>
          </w:p>
        </w:tc>
        <w:tc>
          <w:tcPr>
            <w:tcW w:w="1434" w:type="dxa"/>
            <w:vMerge/>
            <w:shd w:val="clear" w:color="auto" w:fill="66CCFF"/>
            <w:vAlign w:val="center"/>
          </w:tcPr>
          <w:p w:rsidR="0050775A" w:rsidRPr="00452380" w:rsidRDefault="0050775A" w:rsidP="007229C3">
            <w:pPr>
              <w:spacing w:line="240" w:lineRule="auto"/>
              <w:jc w:val="center"/>
              <w:rPr>
                <w:rFonts w:ascii="Cambria" w:hAnsi="Cambria"/>
                <w:b/>
                <w:sz w:val="13"/>
                <w:szCs w:val="13"/>
              </w:rPr>
            </w:pPr>
          </w:p>
        </w:tc>
        <w:tc>
          <w:tcPr>
            <w:tcW w:w="709" w:type="dxa"/>
            <w:vMerge/>
            <w:shd w:val="clear" w:color="auto" w:fill="66CCFF"/>
            <w:vAlign w:val="center"/>
          </w:tcPr>
          <w:p w:rsidR="0050775A" w:rsidRPr="00452380" w:rsidRDefault="0050775A" w:rsidP="007229C3">
            <w:pPr>
              <w:spacing w:line="240" w:lineRule="auto"/>
              <w:jc w:val="center"/>
              <w:rPr>
                <w:rFonts w:ascii="Cambria" w:hAnsi="Cambria"/>
                <w:b/>
                <w:sz w:val="13"/>
                <w:szCs w:val="13"/>
              </w:rPr>
            </w:pPr>
          </w:p>
        </w:tc>
        <w:tc>
          <w:tcPr>
            <w:tcW w:w="834" w:type="dxa"/>
            <w:vMerge/>
            <w:shd w:val="clear" w:color="auto" w:fill="66CCFF"/>
            <w:vAlign w:val="center"/>
          </w:tcPr>
          <w:p w:rsidR="0050775A" w:rsidRPr="00452380" w:rsidRDefault="0050775A" w:rsidP="007229C3">
            <w:pPr>
              <w:spacing w:line="240" w:lineRule="auto"/>
              <w:jc w:val="center"/>
              <w:rPr>
                <w:rFonts w:ascii="Cambria" w:hAnsi="Cambria"/>
                <w:b/>
                <w:sz w:val="13"/>
                <w:szCs w:val="13"/>
              </w:rPr>
            </w:pPr>
          </w:p>
        </w:tc>
        <w:tc>
          <w:tcPr>
            <w:tcW w:w="2903" w:type="dxa"/>
            <w:vMerge/>
            <w:shd w:val="clear" w:color="auto" w:fill="66CCFF"/>
            <w:vAlign w:val="center"/>
          </w:tcPr>
          <w:p w:rsidR="0050775A" w:rsidRPr="00452380" w:rsidRDefault="0050775A" w:rsidP="007229C3">
            <w:pPr>
              <w:spacing w:line="240" w:lineRule="auto"/>
              <w:jc w:val="center"/>
              <w:rPr>
                <w:rFonts w:ascii="Cambria" w:hAnsi="Cambria"/>
                <w:b/>
                <w:sz w:val="13"/>
                <w:szCs w:val="13"/>
              </w:rPr>
            </w:pPr>
          </w:p>
        </w:tc>
        <w:tc>
          <w:tcPr>
            <w:tcW w:w="1475" w:type="dxa"/>
            <w:vMerge/>
            <w:shd w:val="clear" w:color="auto" w:fill="66CCFF"/>
            <w:vAlign w:val="center"/>
          </w:tcPr>
          <w:p w:rsidR="0050775A" w:rsidRPr="00452380" w:rsidRDefault="0050775A" w:rsidP="007229C3">
            <w:pPr>
              <w:spacing w:line="240" w:lineRule="auto"/>
              <w:jc w:val="center"/>
              <w:rPr>
                <w:rFonts w:ascii="Cambria" w:hAnsi="Cambria"/>
                <w:b/>
                <w:sz w:val="13"/>
                <w:szCs w:val="13"/>
              </w:rPr>
            </w:pPr>
          </w:p>
        </w:tc>
        <w:tc>
          <w:tcPr>
            <w:tcW w:w="3277" w:type="dxa"/>
            <w:gridSpan w:val="2"/>
            <w:shd w:val="clear" w:color="auto" w:fill="66CCFF"/>
            <w:vAlign w:val="center"/>
          </w:tcPr>
          <w:p w:rsidR="0050775A" w:rsidRDefault="0050775A" w:rsidP="00D675C3">
            <w:pPr>
              <w:spacing w:line="240" w:lineRule="auto"/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>
              <w:rPr>
                <w:rFonts w:ascii="Cambria" w:hAnsi="Cambria"/>
                <w:b/>
                <w:sz w:val="16"/>
                <w:szCs w:val="16"/>
              </w:rPr>
              <w:t>Yapılan Çalışmalar /Açıklamalar</w:t>
            </w:r>
          </w:p>
          <w:p w:rsidR="0050775A" w:rsidRPr="00411FB6" w:rsidRDefault="0050775A" w:rsidP="00D675C3">
            <w:pPr>
              <w:spacing w:line="240" w:lineRule="auto"/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>
              <w:rPr>
                <w:rFonts w:ascii="Cambria" w:hAnsi="Cambri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shd w:val="clear" w:color="auto" w:fill="66CCFF"/>
            <w:vAlign w:val="center"/>
          </w:tcPr>
          <w:p w:rsidR="0050775A" w:rsidRDefault="0050775A" w:rsidP="007229C3">
            <w:pPr>
              <w:spacing w:line="240" w:lineRule="auto"/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>
              <w:rPr>
                <w:rFonts w:ascii="Cambria" w:hAnsi="Cambria"/>
                <w:b/>
                <w:sz w:val="16"/>
                <w:szCs w:val="16"/>
              </w:rPr>
              <w:t xml:space="preserve">Faaliyetten </w:t>
            </w:r>
          </w:p>
          <w:p w:rsidR="0050775A" w:rsidRPr="00411FB6" w:rsidRDefault="0050775A" w:rsidP="007229C3">
            <w:pPr>
              <w:spacing w:line="240" w:lineRule="auto"/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>
              <w:rPr>
                <w:rFonts w:ascii="Cambria" w:hAnsi="Cambria"/>
                <w:b/>
                <w:sz w:val="16"/>
                <w:szCs w:val="16"/>
              </w:rPr>
              <w:t>Sorumlu Personel</w:t>
            </w:r>
          </w:p>
        </w:tc>
      </w:tr>
      <w:tr w:rsidR="0050775A" w:rsidRPr="00452380" w:rsidTr="0050775A">
        <w:trPr>
          <w:trHeight w:val="4642"/>
        </w:trPr>
        <w:tc>
          <w:tcPr>
            <w:tcW w:w="1277" w:type="dxa"/>
            <w:vMerge w:val="restart"/>
          </w:tcPr>
          <w:p w:rsidR="0050775A" w:rsidRPr="00C76283" w:rsidRDefault="004D0FFB" w:rsidP="007229C3">
            <w:pPr>
              <w:spacing w:line="240" w:lineRule="auto"/>
              <w:rPr>
                <w:rFonts w:ascii="Cambria" w:hAnsi="Cambria"/>
                <w:b/>
                <w:kern w:val="24"/>
                <w:sz w:val="16"/>
                <w:szCs w:val="16"/>
              </w:rPr>
            </w:pPr>
            <w:r>
              <w:rPr>
                <w:rFonts w:ascii="Cambria" w:hAnsi="Cambria"/>
                <w:b/>
                <w:noProof/>
                <w:kern w:val="24"/>
                <w:sz w:val="16"/>
                <w:szCs w:val="16"/>
                <w:lang w:eastAsia="tr-TR"/>
              </w:rPr>
              <w:pict>
                <v:shape id="_x0000_s1031" type="#_x0000_t202" style="position:absolute;margin-left:13.7pt;margin-top:119.45pt;width:8.85pt;height:8.85pt;z-index:251666432;mso-position-horizontal-relative:text;mso-position-vertical-relative:text;mso-width-relative:margin;mso-height-relative:margin">
                  <v:textbox>
                    <w:txbxContent>
                      <w:p w:rsidR="00C04FC9" w:rsidRDefault="00C04FC9"/>
                    </w:txbxContent>
                  </v:textbox>
                </v:shape>
              </w:pict>
            </w:r>
            <w:r>
              <w:rPr>
                <w:rFonts w:ascii="Cambria" w:hAnsi="Cambria"/>
                <w:b/>
                <w:noProof/>
                <w:kern w:val="24"/>
                <w:sz w:val="16"/>
                <w:szCs w:val="16"/>
                <w:lang w:eastAsia="tr-TR"/>
              </w:rPr>
              <w:pict>
                <v:shape id="_x0000_s1027" type="#_x0000_t202" style="position:absolute;margin-left:13.7pt;margin-top:53.55pt;width:8.85pt;height:8.85pt;z-index:251661312;mso-position-horizontal-relative:text;mso-position-vertical-relative:text;mso-width-relative:margin;mso-height-relative:margin">
                  <v:textbox>
                    <w:txbxContent>
                      <w:p w:rsidR="00C76283" w:rsidRDefault="00C76283"/>
                    </w:txbxContent>
                  </v:textbox>
                </v:shape>
              </w:pict>
            </w:r>
          </w:p>
          <w:p w:rsidR="0050775A" w:rsidRPr="00C76283" w:rsidRDefault="0050775A" w:rsidP="007229C3">
            <w:pPr>
              <w:spacing w:line="240" w:lineRule="auto"/>
              <w:rPr>
                <w:rFonts w:ascii="Cambria" w:hAnsi="Cambria"/>
                <w:b/>
                <w:kern w:val="24"/>
                <w:sz w:val="16"/>
                <w:szCs w:val="16"/>
              </w:rPr>
            </w:pPr>
            <w:r w:rsidRPr="00C76283">
              <w:rPr>
                <w:rFonts w:ascii="Cambria" w:hAnsi="Cambria"/>
                <w:b/>
                <w:kern w:val="24"/>
                <w:sz w:val="16"/>
                <w:szCs w:val="16"/>
              </w:rPr>
              <w:t>Ulusal Fikri Mülkiyet Strateji Belgesi (2015-2018)</w:t>
            </w:r>
          </w:p>
          <w:p w:rsidR="0050775A" w:rsidRPr="00C76283" w:rsidRDefault="0050775A" w:rsidP="007229C3">
            <w:pPr>
              <w:spacing w:line="240" w:lineRule="auto"/>
              <w:rPr>
                <w:rFonts w:ascii="Cambria" w:hAnsi="Cambria"/>
                <w:sz w:val="16"/>
                <w:szCs w:val="16"/>
              </w:rPr>
            </w:pPr>
          </w:p>
          <w:p w:rsidR="0050775A" w:rsidRPr="00C76283" w:rsidRDefault="0050775A" w:rsidP="007229C3">
            <w:pPr>
              <w:spacing w:line="240" w:lineRule="auto"/>
              <w:rPr>
                <w:rFonts w:ascii="Cambria" w:hAnsi="Cambria"/>
                <w:b/>
                <w:kern w:val="24"/>
                <w:sz w:val="16"/>
                <w:szCs w:val="16"/>
              </w:rPr>
            </w:pPr>
            <w:r w:rsidRPr="00C76283">
              <w:rPr>
                <w:rFonts w:ascii="Cambria" w:hAnsi="Cambria"/>
                <w:sz w:val="16"/>
                <w:szCs w:val="16"/>
              </w:rPr>
              <w:t xml:space="preserve">         </w:t>
            </w:r>
          </w:p>
          <w:p w:rsidR="0050775A" w:rsidRPr="00C76283" w:rsidRDefault="0050775A" w:rsidP="007229C3">
            <w:pPr>
              <w:spacing w:line="240" w:lineRule="auto"/>
              <w:rPr>
                <w:rFonts w:ascii="Cambria" w:hAnsi="Cambria"/>
                <w:b/>
                <w:kern w:val="24"/>
                <w:sz w:val="16"/>
                <w:szCs w:val="16"/>
              </w:rPr>
            </w:pPr>
          </w:p>
          <w:p w:rsidR="00C04FC9" w:rsidRDefault="00C04FC9" w:rsidP="00C04FC9">
            <w:pPr>
              <w:spacing w:line="240" w:lineRule="auto"/>
              <w:rPr>
                <w:rFonts w:ascii="Cambria" w:hAnsi="Cambria"/>
                <w:b/>
                <w:kern w:val="24"/>
                <w:sz w:val="16"/>
                <w:szCs w:val="16"/>
              </w:rPr>
            </w:pPr>
            <w:r>
              <w:rPr>
                <w:rFonts w:ascii="Cambria" w:hAnsi="Cambria"/>
                <w:b/>
                <w:kern w:val="24"/>
                <w:sz w:val="16"/>
                <w:szCs w:val="16"/>
              </w:rPr>
              <w:t>Tasarım</w:t>
            </w:r>
            <w:r w:rsidRPr="00C76283">
              <w:rPr>
                <w:rFonts w:ascii="Cambria" w:hAnsi="Cambria"/>
                <w:b/>
                <w:kern w:val="24"/>
                <w:sz w:val="16"/>
                <w:szCs w:val="16"/>
              </w:rPr>
              <w:t xml:space="preserve"> Strateji Belgesi (201</w:t>
            </w:r>
            <w:r>
              <w:rPr>
                <w:rFonts w:ascii="Cambria" w:hAnsi="Cambria"/>
                <w:b/>
                <w:kern w:val="24"/>
                <w:sz w:val="16"/>
                <w:szCs w:val="16"/>
              </w:rPr>
              <w:t>4</w:t>
            </w:r>
            <w:r w:rsidRPr="00C76283">
              <w:rPr>
                <w:rFonts w:ascii="Cambria" w:hAnsi="Cambria"/>
                <w:b/>
                <w:kern w:val="24"/>
                <w:sz w:val="16"/>
                <w:szCs w:val="16"/>
              </w:rPr>
              <w:t>-201</w:t>
            </w:r>
            <w:r>
              <w:rPr>
                <w:rFonts w:ascii="Cambria" w:hAnsi="Cambria"/>
                <w:b/>
                <w:kern w:val="24"/>
                <w:sz w:val="16"/>
                <w:szCs w:val="16"/>
              </w:rPr>
              <w:t>6</w:t>
            </w:r>
            <w:r w:rsidRPr="00C76283">
              <w:rPr>
                <w:rFonts w:ascii="Cambria" w:hAnsi="Cambria"/>
                <w:b/>
                <w:kern w:val="24"/>
                <w:sz w:val="16"/>
                <w:szCs w:val="16"/>
              </w:rPr>
              <w:t>)</w:t>
            </w:r>
          </w:p>
          <w:p w:rsidR="00C04FC9" w:rsidRPr="00C76283" w:rsidRDefault="00C04FC9" w:rsidP="00C04FC9">
            <w:pPr>
              <w:spacing w:line="240" w:lineRule="auto"/>
              <w:rPr>
                <w:rFonts w:ascii="Cambria" w:hAnsi="Cambria"/>
                <w:b/>
                <w:kern w:val="24"/>
                <w:sz w:val="16"/>
                <w:szCs w:val="16"/>
              </w:rPr>
            </w:pPr>
          </w:p>
          <w:p w:rsidR="0050775A" w:rsidRPr="00C76283" w:rsidRDefault="0050775A" w:rsidP="007229C3">
            <w:pPr>
              <w:spacing w:line="240" w:lineRule="auto"/>
              <w:rPr>
                <w:rFonts w:ascii="Cambria" w:hAnsi="Cambria"/>
                <w:b/>
                <w:kern w:val="24"/>
                <w:sz w:val="16"/>
                <w:szCs w:val="16"/>
              </w:rPr>
            </w:pPr>
          </w:p>
          <w:p w:rsidR="0050775A" w:rsidRPr="00C76283" w:rsidRDefault="0050775A" w:rsidP="007229C3">
            <w:pPr>
              <w:spacing w:line="240" w:lineRule="auto"/>
              <w:rPr>
                <w:rFonts w:ascii="Cambria" w:hAnsi="Cambria"/>
                <w:b/>
                <w:kern w:val="24"/>
                <w:sz w:val="16"/>
                <w:szCs w:val="16"/>
              </w:rPr>
            </w:pPr>
          </w:p>
          <w:p w:rsidR="0050775A" w:rsidRPr="00C76283" w:rsidRDefault="0050775A" w:rsidP="007229C3">
            <w:pPr>
              <w:spacing w:line="240" w:lineRule="auto"/>
              <w:rPr>
                <w:rFonts w:ascii="Cambria" w:hAnsi="Cambria"/>
                <w:b/>
                <w:kern w:val="24"/>
                <w:sz w:val="16"/>
                <w:szCs w:val="16"/>
              </w:rPr>
            </w:pPr>
            <w:r w:rsidRPr="00C76283">
              <w:rPr>
                <w:rFonts w:ascii="Cambria" w:hAnsi="Cambria"/>
                <w:b/>
                <w:kern w:val="24"/>
                <w:sz w:val="16"/>
                <w:szCs w:val="16"/>
              </w:rPr>
              <w:t>Ulusal Coğrafi İşaret Strateji Belgesi (2015-2018)</w:t>
            </w:r>
          </w:p>
          <w:p w:rsidR="0050775A" w:rsidRPr="00C76283" w:rsidRDefault="004D0FFB" w:rsidP="007229C3">
            <w:pPr>
              <w:spacing w:line="240" w:lineRule="auto"/>
              <w:rPr>
                <w:rFonts w:ascii="Cambria" w:hAnsi="Cambria"/>
                <w:b/>
                <w:kern w:val="24"/>
                <w:sz w:val="16"/>
                <w:szCs w:val="16"/>
              </w:rPr>
            </w:pPr>
            <w:r w:rsidRPr="004D0FFB">
              <w:rPr>
                <w:rFonts w:ascii="Cambria" w:hAnsi="Cambria"/>
                <w:noProof/>
                <w:sz w:val="16"/>
                <w:szCs w:val="16"/>
              </w:rPr>
              <w:pict>
                <v:shape id="_x0000_s1026" type="#_x0000_t202" style="position:absolute;margin-left:13.7pt;margin-top:7.85pt;width:8.85pt;height:11.55pt;z-index:251660288;mso-width-relative:margin;mso-height-relative:margin">
                  <v:textbox inset="0,0,0,0">
                    <w:txbxContent>
                      <w:p w:rsidR="00C76283" w:rsidRDefault="00C76283">
                        <w:proofErr w:type="gramStart"/>
                        <w:r>
                          <w:t>x</w:t>
                        </w:r>
                        <w:proofErr w:type="gramEnd"/>
                      </w:p>
                    </w:txbxContent>
                  </v:textbox>
                </v:shape>
              </w:pict>
            </w:r>
          </w:p>
          <w:p w:rsidR="0050775A" w:rsidRPr="00C76283" w:rsidRDefault="0050775A" w:rsidP="00560D45">
            <w:pPr>
              <w:spacing w:line="240" w:lineRule="auto"/>
              <w:rPr>
                <w:rFonts w:ascii="Cambria" w:hAnsi="Cambria"/>
                <w:b/>
                <w:kern w:val="24"/>
                <w:sz w:val="16"/>
                <w:szCs w:val="16"/>
              </w:rPr>
            </w:pPr>
            <w:r w:rsidRPr="00C76283">
              <w:rPr>
                <w:rFonts w:ascii="Cambria" w:hAnsi="Cambria"/>
                <w:sz w:val="16"/>
                <w:szCs w:val="16"/>
              </w:rPr>
              <w:t xml:space="preserve">          </w:t>
            </w:r>
            <w:proofErr w:type="gramStart"/>
            <w:r w:rsidR="00560D45" w:rsidRPr="00C76283">
              <w:rPr>
                <w:rFonts w:ascii="Cambria" w:hAnsi="Cambria"/>
                <w:sz w:val="16"/>
                <w:szCs w:val="16"/>
              </w:rPr>
              <w:t>x</w:t>
            </w:r>
            <w:proofErr w:type="gramEnd"/>
          </w:p>
        </w:tc>
        <w:tc>
          <w:tcPr>
            <w:tcW w:w="2693" w:type="dxa"/>
            <w:vMerge w:val="restart"/>
            <w:shd w:val="clear" w:color="auto" w:fill="auto"/>
          </w:tcPr>
          <w:p w:rsidR="00560D45" w:rsidRPr="00C76283" w:rsidRDefault="00560D45" w:rsidP="007229C3">
            <w:pPr>
              <w:spacing w:line="240" w:lineRule="auto"/>
              <w:rPr>
                <w:rFonts w:ascii="Cambria" w:hAnsi="Cambria"/>
                <w:b/>
                <w:kern w:val="24"/>
                <w:sz w:val="16"/>
                <w:szCs w:val="16"/>
              </w:rPr>
            </w:pPr>
          </w:p>
          <w:p w:rsidR="0050775A" w:rsidRPr="00C76283" w:rsidRDefault="0050775A" w:rsidP="007229C3">
            <w:pPr>
              <w:spacing w:line="240" w:lineRule="auto"/>
              <w:rPr>
                <w:rFonts w:ascii="Cambria" w:hAnsi="Cambria"/>
                <w:b/>
                <w:kern w:val="24"/>
                <w:sz w:val="16"/>
                <w:szCs w:val="16"/>
              </w:rPr>
            </w:pPr>
            <w:r w:rsidRPr="00C76283">
              <w:rPr>
                <w:rFonts w:ascii="Cambria" w:hAnsi="Cambria"/>
                <w:b/>
                <w:kern w:val="24"/>
                <w:sz w:val="16"/>
                <w:szCs w:val="16"/>
              </w:rPr>
              <w:t>Hedef-1/Eylem3:</w:t>
            </w:r>
          </w:p>
          <w:p w:rsidR="0050775A" w:rsidRPr="00C76283" w:rsidRDefault="0050775A" w:rsidP="007229C3">
            <w:pPr>
              <w:spacing w:line="240" w:lineRule="auto"/>
              <w:rPr>
                <w:rFonts w:ascii="Cambria" w:hAnsi="Cambria"/>
                <w:kern w:val="24"/>
                <w:sz w:val="16"/>
                <w:szCs w:val="16"/>
              </w:rPr>
            </w:pPr>
          </w:p>
          <w:p w:rsidR="0050775A" w:rsidRPr="00C76283" w:rsidRDefault="0050775A" w:rsidP="007229C3">
            <w:pPr>
              <w:spacing w:line="240" w:lineRule="auto"/>
              <w:rPr>
                <w:rFonts w:ascii="Cambria" w:hAnsi="Cambria"/>
                <w:kern w:val="24"/>
                <w:sz w:val="16"/>
                <w:szCs w:val="16"/>
              </w:rPr>
            </w:pPr>
            <w:r w:rsidRPr="00C76283">
              <w:rPr>
                <w:rFonts w:ascii="Cambria" w:hAnsi="Cambria"/>
                <w:kern w:val="24"/>
                <w:sz w:val="16"/>
                <w:szCs w:val="16"/>
              </w:rPr>
              <w:t>Türkiye’deki mevzuat ve uygulama altyapısı Lizbon Anlaşmasına katılım çerçevesinde analiz edilecektir.</w:t>
            </w:r>
          </w:p>
          <w:p w:rsidR="0050775A" w:rsidRPr="00C76283" w:rsidRDefault="0050775A" w:rsidP="007229C3">
            <w:pPr>
              <w:spacing w:line="240" w:lineRule="auto"/>
              <w:rPr>
                <w:rFonts w:ascii="Cambria" w:hAnsi="Cambria"/>
                <w:kern w:val="24"/>
                <w:sz w:val="16"/>
                <w:szCs w:val="16"/>
              </w:rPr>
            </w:pPr>
          </w:p>
          <w:p w:rsidR="0050775A" w:rsidRPr="00C76283" w:rsidRDefault="0050775A" w:rsidP="007229C3">
            <w:pPr>
              <w:spacing w:line="240" w:lineRule="auto"/>
              <w:rPr>
                <w:rFonts w:ascii="Cambria" w:hAnsi="Cambria"/>
                <w:kern w:val="24"/>
                <w:sz w:val="16"/>
                <w:szCs w:val="16"/>
              </w:rPr>
            </w:pPr>
          </w:p>
        </w:tc>
        <w:tc>
          <w:tcPr>
            <w:tcW w:w="1434" w:type="dxa"/>
            <w:vMerge w:val="restart"/>
          </w:tcPr>
          <w:p w:rsidR="00C04FC9" w:rsidRDefault="00C04FC9" w:rsidP="007229C3">
            <w:pPr>
              <w:pStyle w:val="NormalWeb"/>
              <w:spacing w:before="0" w:beforeAutospacing="0" w:after="0" w:afterAutospacing="0"/>
              <w:textAlignment w:val="baseline"/>
              <w:rPr>
                <w:rFonts w:ascii="Cambria" w:hAnsi="Cambria"/>
                <w:b/>
                <w:color w:val="000000"/>
                <w:kern w:val="24"/>
                <w:sz w:val="16"/>
                <w:szCs w:val="16"/>
                <w:lang w:eastAsia="en-US"/>
              </w:rPr>
            </w:pPr>
          </w:p>
          <w:p w:rsidR="0050775A" w:rsidRPr="00C76283" w:rsidRDefault="0050775A" w:rsidP="007229C3">
            <w:pPr>
              <w:pStyle w:val="NormalWeb"/>
              <w:spacing w:before="0" w:beforeAutospacing="0" w:after="0" w:afterAutospacing="0"/>
              <w:textAlignment w:val="baseline"/>
              <w:rPr>
                <w:rFonts w:ascii="Cambria" w:hAnsi="Cambria"/>
                <w:b/>
                <w:color w:val="000000"/>
                <w:kern w:val="24"/>
                <w:sz w:val="16"/>
                <w:szCs w:val="16"/>
                <w:lang w:eastAsia="en-US"/>
              </w:rPr>
            </w:pPr>
            <w:r w:rsidRPr="00C76283">
              <w:rPr>
                <w:rFonts w:ascii="Cambria" w:hAnsi="Cambria"/>
                <w:b/>
                <w:color w:val="000000"/>
                <w:kern w:val="24"/>
                <w:sz w:val="16"/>
                <w:szCs w:val="16"/>
                <w:lang w:eastAsia="en-US"/>
              </w:rPr>
              <w:t>TPE</w:t>
            </w:r>
          </w:p>
          <w:p w:rsidR="0050775A" w:rsidRPr="00C76283" w:rsidRDefault="0050775A" w:rsidP="007229C3">
            <w:pPr>
              <w:pStyle w:val="NormalWeb"/>
              <w:spacing w:before="0" w:beforeAutospacing="0" w:after="0" w:afterAutospacing="0"/>
              <w:textAlignment w:val="baseline"/>
              <w:rPr>
                <w:rFonts w:ascii="Cambria" w:hAnsi="Cambria"/>
                <w:b/>
                <w:color w:val="000000"/>
                <w:kern w:val="24"/>
                <w:sz w:val="16"/>
                <w:szCs w:val="16"/>
                <w:lang w:eastAsia="en-US"/>
              </w:rPr>
            </w:pPr>
          </w:p>
          <w:p w:rsidR="0050775A" w:rsidRPr="00C76283" w:rsidRDefault="0050775A" w:rsidP="007229C3">
            <w:pPr>
              <w:pStyle w:val="NormalWeb"/>
              <w:spacing w:before="0" w:beforeAutospacing="0" w:after="0" w:afterAutospacing="0"/>
              <w:textAlignment w:val="baseline"/>
              <w:rPr>
                <w:rFonts w:ascii="Cambria" w:hAnsi="Cambria"/>
                <w:b/>
                <w:color w:val="000000"/>
                <w:kern w:val="24"/>
                <w:sz w:val="16"/>
                <w:szCs w:val="16"/>
                <w:lang w:eastAsia="en-US"/>
              </w:rPr>
            </w:pPr>
          </w:p>
          <w:p w:rsidR="0050775A" w:rsidRPr="00C76283" w:rsidRDefault="0050775A" w:rsidP="007229C3">
            <w:pPr>
              <w:spacing w:line="240" w:lineRule="auto"/>
              <w:rPr>
                <w:rFonts w:ascii="Cambria" w:hAnsi="Cambria"/>
                <w:color w:val="000000"/>
                <w:kern w:val="24"/>
                <w:sz w:val="16"/>
                <w:szCs w:val="16"/>
              </w:rPr>
            </w:pPr>
            <w:r w:rsidRPr="00C76283">
              <w:rPr>
                <w:rFonts w:ascii="Cambria" w:hAnsi="Cambria"/>
                <w:color w:val="000000"/>
                <w:kern w:val="24"/>
                <w:sz w:val="16"/>
                <w:szCs w:val="16"/>
              </w:rPr>
              <w:t>Adalet Bakanlığı</w:t>
            </w:r>
          </w:p>
          <w:p w:rsidR="0050775A" w:rsidRPr="00C76283" w:rsidRDefault="0050775A" w:rsidP="007229C3">
            <w:pPr>
              <w:spacing w:line="240" w:lineRule="auto"/>
              <w:rPr>
                <w:rFonts w:ascii="Cambria" w:hAnsi="Cambria"/>
                <w:color w:val="000000"/>
                <w:kern w:val="24"/>
                <w:sz w:val="16"/>
                <w:szCs w:val="16"/>
              </w:rPr>
            </w:pPr>
            <w:r w:rsidRPr="00C76283">
              <w:rPr>
                <w:rFonts w:ascii="Cambria" w:hAnsi="Cambria"/>
                <w:color w:val="000000"/>
                <w:kern w:val="24"/>
                <w:sz w:val="16"/>
                <w:szCs w:val="16"/>
              </w:rPr>
              <w:t>Dışişleri bakanlığı</w:t>
            </w:r>
          </w:p>
          <w:p w:rsidR="0050775A" w:rsidRPr="00C76283" w:rsidRDefault="0050775A" w:rsidP="007229C3">
            <w:pPr>
              <w:spacing w:line="240" w:lineRule="auto"/>
              <w:rPr>
                <w:rFonts w:ascii="Cambria" w:hAnsi="Cambria"/>
                <w:color w:val="000000"/>
                <w:kern w:val="24"/>
                <w:sz w:val="16"/>
                <w:szCs w:val="16"/>
              </w:rPr>
            </w:pPr>
            <w:r w:rsidRPr="00C76283">
              <w:rPr>
                <w:rFonts w:ascii="Cambria" w:hAnsi="Cambria"/>
                <w:color w:val="000000"/>
                <w:kern w:val="24"/>
                <w:sz w:val="16"/>
                <w:szCs w:val="16"/>
              </w:rPr>
              <w:t>Ekonomi Bakanlığı</w:t>
            </w:r>
          </w:p>
          <w:p w:rsidR="0050775A" w:rsidRPr="00C76283" w:rsidRDefault="0050775A" w:rsidP="007229C3">
            <w:pPr>
              <w:spacing w:line="240" w:lineRule="auto"/>
              <w:rPr>
                <w:rFonts w:ascii="Cambria" w:hAnsi="Cambria"/>
                <w:color w:val="000000"/>
                <w:kern w:val="24"/>
                <w:sz w:val="16"/>
                <w:szCs w:val="16"/>
              </w:rPr>
            </w:pPr>
            <w:r w:rsidRPr="00C76283">
              <w:rPr>
                <w:rFonts w:ascii="Cambria" w:hAnsi="Cambria"/>
                <w:color w:val="000000"/>
                <w:kern w:val="24"/>
                <w:sz w:val="16"/>
                <w:szCs w:val="16"/>
              </w:rPr>
              <w:t>Gıda Tarım ve Hayvancılık Bakanlığı</w:t>
            </w:r>
          </w:p>
          <w:p w:rsidR="0050775A" w:rsidRPr="00C76283" w:rsidRDefault="0050775A" w:rsidP="007229C3">
            <w:pPr>
              <w:spacing w:line="240" w:lineRule="auto"/>
              <w:rPr>
                <w:rFonts w:ascii="Cambria" w:hAnsi="Cambria"/>
                <w:b/>
                <w:sz w:val="16"/>
                <w:szCs w:val="16"/>
              </w:rPr>
            </w:pPr>
            <w:r w:rsidRPr="00C76283">
              <w:rPr>
                <w:rFonts w:ascii="Cambria" w:hAnsi="Cambria"/>
                <w:color w:val="000000"/>
                <w:kern w:val="24"/>
                <w:sz w:val="16"/>
                <w:szCs w:val="16"/>
              </w:rPr>
              <w:t>Gümrük ve Ticaret Bakanlığı</w:t>
            </w:r>
          </w:p>
        </w:tc>
        <w:tc>
          <w:tcPr>
            <w:tcW w:w="709" w:type="dxa"/>
            <w:vMerge w:val="restart"/>
          </w:tcPr>
          <w:p w:rsidR="00C04FC9" w:rsidRDefault="00C04FC9" w:rsidP="007229C3">
            <w:pPr>
              <w:spacing w:line="240" w:lineRule="auto"/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  <w:p w:rsidR="00C04FC9" w:rsidRDefault="00C04FC9" w:rsidP="007229C3">
            <w:pPr>
              <w:spacing w:line="240" w:lineRule="auto"/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  <w:p w:rsidR="00C04FC9" w:rsidRDefault="00C04FC9" w:rsidP="007229C3">
            <w:pPr>
              <w:spacing w:line="240" w:lineRule="auto"/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  <w:p w:rsidR="0050775A" w:rsidRPr="00C04FC9" w:rsidRDefault="0050775A" w:rsidP="007229C3">
            <w:pPr>
              <w:spacing w:line="240" w:lineRule="auto"/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C04FC9">
              <w:rPr>
                <w:rFonts w:ascii="Cambria" w:hAnsi="Cambria"/>
                <w:b/>
                <w:sz w:val="16"/>
                <w:szCs w:val="16"/>
              </w:rPr>
              <w:t>2015-2016</w:t>
            </w:r>
          </w:p>
        </w:tc>
        <w:tc>
          <w:tcPr>
            <w:tcW w:w="834" w:type="dxa"/>
            <w:vMerge w:val="restart"/>
          </w:tcPr>
          <w:p w:rsidR="00C04FC9" w:rsidRDefault="00C04FC9" w:rsidP="007229C3">
            <w:pPr>
              <w:spacing w:line="240" w:lineRule="auto"/>
              <w:ind w:left="114"/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  <w:p w:rsidR="00C04FC9" w:rsidRDefault="00C04FC9" w:rsidP="007229C3">
            <w:pPr>
              <w:spacing w:line="240" w:lineRule="auto"/>
              <w:ind w:left="114"/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  <w:p w:rsidR="0050775A" w:rsidRPr="00C04FC9" w:rsidRDefault="00560D45" w:rsidP="007229C3">
            <w:pPr>
              <w:spacing w:line="240" w:lineRule="auto"/>
              <w:ind w:left="114"/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C04FC9">
              <w:rPr>
                <w:rFonts w:ascii="Cambria" w:hAnsi="Cambria"/>
                <w:b/>
                <w:sz w:val="16"/>
                <w:szCs w:val="16"/>
              </w:rPr>
              <w:t>Temmuz-Aralık 2015</w:t>
            </w:r>
          </w:p>
        </w:tc>
        <w:tc>
          <w:tcPr>
            <w:tcW w:w="2903" w:type="dxa"/>
            <w:vMerge w:val="restart"/>
          </w:tcPr>
          <w:p w:rsidR="00C04FC9" w:rsidRDefault="00C04FC9" w:rsidP="007229C3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i/>
                <w:color w:val="000000"/>
                <w:kern w:val="24"/>
                <w:sz w:val="16"/>
                <w:szCs w:val="16"/>
              </w:rPr>
            </w:pPr>
          </w:p>
          <w:p w:rsidR="0050775A" w:rsidRPr="00C76283" w:rsidRDefault="0050775A" w:rsidP="007229C3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sz w:val="16"/>
                <w:szCs w:val="16"/>
              </w:rPr>
            </w:pPr>
            <w:r w:rsidRPr="00C76283">
              <w:rPr>
                <w:rFonts w:ascii="Cambria" w:hAnsi="Cambria"/>
                <w:i/>
                <w:color w:val="000000"/>
                <w:kern w:val="24"/>
                <w:sz w:val="16"/>
                <w:szCs w:val="16"/>
              </w:rPr>
              <w:t>—</w:t>
            </w:r>
            <w:r w:rsidRPr="00C76283">
              <w:rPr>
                <w:rFonts w:ascii="Cambria" w:hAnsi="Cambria"/>
                <w:sz w:val="16"/>
                <w:szCs w:val="16"/>
              </w:rPr>
              <w:t xml:space="preserve"> 1958 tarihli Anlaşma ile 2015 tarihli Anlaşmanın genel hatlarıyla</w:t>
            </w:r>
            <w:r w:rsidR="00560D45" w:rsidRPr="00C76283">
              <w:rPr>
                <w:rFonts w:ascii="Cambria" w:hAnsi="Cambria"/>
                <w:sz w:val="16"/>
                <w:szCs w:val="16"/>
              </w:rPr>
              <w:t xml:space="preserve"> </w:t>
            </w:r>
            <w:r w:rsidR="00C76283">
              <w:rPr>
                <w:rFonts w:ascii="Cambria" w:hAnsi="Cambria"/>
                <w:sz w:val="16"/>
                <w:szCs w:val="16"/>
              </w:rPr>
              <w:t xml:space="preserve">ve </w:t>
            </w:r>
            <w:r w:rsidR="00C76283" w:rsidRPr="00C76283">
              <w:rPr>
                <w:rFonts w:ascii="Cambria" w:hAnsi="Cambria"/>
                <w:sz w:val="16"/>
                <w:szCs w:val="16"/>
              </w:rPr>
              <w:t xml:space="preserve">ulusal mevzuatla </w:t>
            </w:r>
            <w:r w:rsidR="00C76283">
              <w:rPr>
                <w:rFonts w:ascii="Cambria" w:hAnsi="Cambria"/>
                <w:sz w:val="16"/>
                <w:szCs w:val="16"/>
              </w:rPr>
              <w:t>karşılaştırılarak ön çalışmanın</w:t>
            </w:r>
            <w:r w:rsidR="00560D45" w:rsidRPr="00C76283">
              <w:rPr>
                <w:rFonts w:ascii="Cambria" w:hAnsi="Cambria"/>
                <w:sz w:val="16"/>
                <w:szCs w:val="16"/>
              </w:rPr>
              <w:t xml:space="preserve"> </w:t>
            </w:r>
            <w:r w:rsidR="00C76283">
              <w:rPr>
                <w:rFonts w:ascii="Cambria" w:hAnsi="Cambria"/>
                <w:sz w:val="16"/>
                <w:szCs w:val="16"/>
              </w:rPr>
              <w:t>yapılması</w:t>
            </w:r>
          </w:p>
          <w:p w:rsidR="0050775A" w:rsidRPr="00C76283" w:rsidRDefault="0050775A" w:rsidP="007229C3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sz w:val="16"/>
                <w:szCs w:val="16"/>
              </w:rPr>
            </w:pPr>
          </w:p>
          <w:p w:rsidR="0050775A" w:rsidRPr="00C76283" w:rsidRDefault="0050775A" w:rsidP="007229C3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sz w:val="16"/>
                <w:szCs w:val="16"/>
              </w:rPr>
            </w:pPr>
            <w:r w:rsidRPr="00C76283">
              <w:rPr>
                <w:rFonts w:ascii="Cambria" w:hAnsi="Cambria"/>
                <w:i/>
                <w:color w:val="000000"/>
                <w:kern w:val="24"/>
                <w:sz w:val="16"/>
                <w:szCs w:val="16"/>
              </w:rPr>
              <w:t>—</w:t>
            </w:r>
            <w:r w:rsidRPr="00C76283">
              <w:rPr>
                <w:rFonts w:ascii="Cambria" w:hAnsi="Cambria"/>
                <w:sz w:val="16"/>
                <w:szCs w:val="16"/>
              </w:rPr>
              <w:t xml:space="preserve"> Paydaş Kurumlara yazı ekinde TPE’nin yaptığı ön </w:t>
            </w:r>
            <w:r w:rsidR="00560D45" w:rsidRPr="00C76283">
              <w:rPr>
                <w:rFonts w:ascii="Cambria" w:hAnsi="Cambria"/>
                <w:sz w:val="16"/>
                <w:szCs w:val="16"/>
              </w:rPr>
              <w:t xml:space="preserve">çalışmanın </w:t>
            </w:r>
            <w:r w:rsidRPr="00C76283">
              <w:rPr>
                <w:rFonts w:ascii="Cambria" w:hAnsi="Cambria"/>
                <w:sz w:val="16"/>
                <w:szCs w:val="16"/>
              </w:rPr>
              <w:t>gönderilmesi, yazılı değerlendirmelerinin istenmesi ve toplantıya davet edilmeleri</w:t>
            </w:r>
          </w:p>
          <w:p w:rsidR="00560D45" w:rsidRPr="00C76283" w:rsidRDefault="00560D45" w:rsidP="007229C3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sz w:val="16"/>
                <w:szCs w:val="16"/>
              </w:rPr>
            </w:pPr>
          </w:p>
          <w:p w:rsidR="00560D45" w:rsidRPr="00C76283" w:rsidRDefault="00560D45" w:rsidP="00560D45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sz w:val="16"/>
                <w:szCs w:val="16"/>
              </w:rPr>
            </w:pPr>
            <w:r w:rsidRPr="00C76283">
              <w:rPr>
                <w:rFonts w:ascii="Cambria" w:hAnsi="Cambria"/>
                <w:i/>
                <w:color w:val="000000"/>
                <w:kern w:val="24"/>
                <w:sz w:val="16"/>
                <w:szCs w:val="16"/>
              </w:rPr>
              <w:t>—</w:t>
            </w:r>
            <w:r w:rsidRPr="00C76283">
              <w:rPr>
                <w:rFonts w:ascii="Cambria" w:hAnsi="Cambria"/>
                <w:sz w:val="16"/>
                <w:szCs w:val="16"/>
              </w:rPr>
              <w:t xml:space="preserve"> Çalışma </w:t>
            </w:r>
            <w:r w:rsidR="00C76283">
              <w:rPr>
                <w:rFonts w:ascii="Cambria" w:hAnsi="Cambria"/>
                <w:sz w:val="16"/>
                <w:szCs w:val="16"/>
              </w:rPr>
              <w:t>takviminin ve yol haritasının hazırlanması</w:t>
            </w:r>
          </w:p>
          <w:p w:rsidR="0050775A" w:rsidRPr="00C76283" w:rsidRDefault="0050775A" w:rsidP="007229C3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sz w:val="16"/>
                <w:szCs w:val="16"/>
              </w:rPr>
            </w:pPr>
          </w:p>
          <w:p w:rsidR="0050775A" w:rsidRPr="00C76283" w:rsidRDefault="0050775A" w:rsidP="0050775A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sz w:val="16"/>
                <w:szCs w:val="16"/>
              </w:rPr>
            </w:pPr>
            <w:r w:rsidRPr="00C76283">
              <w:rPr>
                <w:rFonts w:ascii="Cambria" w:hAnsi="Cambria"/>
                <w:sz w:val="16"/>
                <w:szCs w:val="16"/>
              </w:rPr>
              <w:t xml:space="preserve"> </w:t>
            </w:r>
            <w:r w:rsidRPr="00C76283">
              <w:rPr>
                <w:rFonts w:ascii="Cambria" w:hAnsi="Cambria"/>
                <w:i/>
                <w:color w:val="000000"/>
                <w:kern w:val="24"/>
                <w:sz w:val="16"/>
                <w:szCs w:val="16"/>
              </w:rPr>
              <w:t>—</w:t>
            </w:r>
            <w:r w:rsidRPr="00C76283">
              <w:rPr>
                <w:rFonts w:ascii="Cambria" w:hAnsi="Cambria"/>
                <w:sz w:val="16"/>
                <w:szCs w:val="16"/>
              </w:rPr>
              <w:t xml:space="preserve"> Paydaş Kurumlardan gelen yanıtlar çerçevesinde, Lizbon </w:t>
            </w:r>
            <w:proofErr w:type="spellStart"/>
            <w:r w:rsidRPr="00C76283">
              <w:rPr>
                <w:rFonts w:ascii="Cambria" w:hAnsi="Cambria"/>
                <w:sz w:val="16"/>
                <w:szCs w:val="16"/>
              </w:rPr>
              <w:t>Analşması</w:t>
            </w:r>
            <w:proofErr w:type="spellEnd"/>
            <w:r w:rsidRPr="00C76283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gramStart"/>
            <w:r w:rsidRPr="00C76283">
              <w:rPr>
                <w:rFonts w:ascii="Cambria" w:hAnsi="Cambria"/>
                <w:sz w:val="16"/>
                <w:szCs w:val="16"/>
              </w:rPr>
              <w:t>kapsamında  izlenecek</w:t>
            </w:r>
            <w:proofErr w:type="gramEnd"/>
            <w:r w:rsidRPr="00C76283">
              <w:rPr>
                <w:rFonts w:ascii="Cambria" w:hAnsi="Cambria"/>
                <w:sz w:val="16"/>
                <w:szCs w:val="16"/>
              </w:rPr>
              <w:t xml:space="preserve"> tutumun değerlendirilmesi</w:t>
            </w:r>
          </w:p>
        </w:tc>
        <w:tc>
          <w:tcPr>
            <w:tcW w:w="1475" w:type="dxa"/>
            <w:vMerge w:val="restart"/>
          </w:tcPr>
          <w:p w:rsidR="00C04FC9" w:rsidRDefault="00C04FC9" w:rsidP="007229C3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sz w:val="16"/>
                <w:szCs w:val="16"/>
              </w:rPr>
            </w:pPr>
          </w:p>
          <w:p w:rsidR="0050775A" w:rsidRPr="00C76283" w:rsidRDefault="0050775A" w:rsidP="007229C3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sz w:val="16"/>
                <w:szCs w:val="16"/>
              </w:rPr>
            </w:pPr>
            <w:r w:rsidRPr="00C76283">
              <w:rPr>
                <w:rFonts w:ascii="Cambria" w:hAnsi="Cambria"/>
                <w:sz w:val="16"/>
                <w:szCs w:val="16"/>
              </w:rPr>
              <w:t>Analiz Raporunun hazırlanması</w:t>
            </w:r>
          </w:p>
        </w:tc>
        <w:tc>
          <w:tcPr>
            <w:tcW w:w="3277" w:type="dxa"/>
            <w:gridSpan w:val="2"/>
            <w:tcBorders>
              <w:bottom w:val="single" w:sz="4" w:space="0" w:color="auto"/>
            </w:tcBorders>
          </w:tcPr>
          <w:p w:rsidR="0050775A" w:rsidRPr="00C76283" w:rsidRDefault="0050775A" w:rsidP="007229C3">
            <w:pPr>
              <w:spacing w:line="240" w:lineRule="auto"/>
              <w:rPr>
                <w:rFonts w:ascii="Cambria" w:hAnsi="Cambria"/>
                <w:sz w:val="16"/>
                <w:szCs w:val="16"/>
              </w:rPr>
            </w:pPr>
          </w:p>
          <w:p w:rsidR="0050775A" w:rsidRPr="00C76283" w:rsidRDefault="00C76283" w:rsidP="00C04FC9">
            <w:pPr>
              <w:pStyle w:val="ListeParagraf"/>
              <w:numPr>
                <w:ilvl w:val="0"/>
                <w:numId w:val="2"/>
              </w:numPr>
              <w:spacing w:line="240" w:lineRule="auto"/>
              <w:ind w:left="413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 xml:space="preserve">1958 ve 2015 tarihli anlaşmaların 55 </w:t>
            </w:r>
            <w:r w:rsidR="00C04FC9">
              <w:rPr>
                <w:rFonts w:ascii="Cambria" w:hAnsi="Cambria"/>
                <w:sz w:val="16"/>
                <w:szCs w:val="16"/>
              </w:rPr>
              <w:t xml:space="preserve">5 </w:t>
            </w:r>
            <w:r>
              <w:rPr>
                <w:rFonts w:ascii="Cambria" w:hAnsi="Cambria"/>
                <w:sz w:val="16"/>
                <w:szCs w:val="16"/>
              </w:rPr>
              <w:t>Sayılı KHK ile karşılaştırılması çalışmasına başlandı</w:t>
            </w:r>
          </w:p>
          <w:p w:rsidR="0050775A" w:rsidRPr="00C76283" w:rsidRDefault="0050775A" w:rsidP="007229C3">
            <w:pPr>
              <w:spacing w:line="240" w:lineRule="auto"/>
              <w:rPr>
                <w:rFonts w:ascii="Cambria" w:hAnsi="Cambria"/>
                <w:sz w:val="16"/>
                <w:szCs w:val="16"/>
              </w:rPr>
            </w:pPr>
          </w:p>
          <w:p w:rsidR="0050775A" w:rsidRPr="00C76283" w:rsidRDefault="0050775A" w:rsidP="007229C3">
            <w:pPr>
              <w:spacing w:line="240" w:lineRule="auto"/>
              <w:rPr>
                <w:rFonts w:ascii="Cambria" w:hAnsi="Cambria"/>
                <w:sz w:val="16"/>
                <w:szCs w:val="16"/>
              </w:rPr>
            </w:pPr>
          </w:p>
          <w:p w:rsidR="0050775A" w:rsidRPr="00C76283" w:rsidRDefault="0050775A" w:rsidP="007229C3">
            <w:pPr>
              <w:spacing w:line="240" w:lineRule="auto"/>
              <w:rPr>
                <w:rFonts w:ascii="Cambria" w:hAnsi="Cambria"/>
                <w:sz w:val="16"/>
                <w:szCs w:val="16"/>
              </w:rPr>
            </w:pPr>
          </w:p>
          <w:p w:rsidR="0050775A" w:rsidRPr="00C76283" w:rsidRDefault="0050775A" w:rsidP="007229C3">
            <w:pPr>
              <w:spacing w:line="240" w:lineRule="auto"/>
              <w:rPr>
                <w:rFonts w:ascii="Cambria" w:hAnsi="Cambria"/>
                <w:sz w:val="16"/>
                <w:szCs w:val="16"/>
              </w:rPr>
            </w:pPr>
          </w:p>
          <w:p w:rsidR="0050775A" w:rsidRPr="00C76283" w:rsidRDefault="0050775A" w:rsidP="007229C3">
            <w:pPr>
              <w:spacing w:line="240" w:lineRule="auto"/>
              <w:rPr>
                <w:rFonts w:ascii="Cambria" w:hAnsi="Cambria"/>
                <w:sz w:val="16"/>
                <w:szCs w:val="16"/>
              </w:rPr>
            </w:pPr>
          </w:p>
          <w:p w:rsidR="0050775A" w:rsidRPr="00C76283" w:rsidRDefault="0050775A" w:rsidP="007229C3">
            <w:pPr>
              <w:spacing w:line="240" w:lineRule="auto"/>
              <w:rPr>
                <w:rFonts w:ascii="Cambria" w:hAnsi="Cambria"/>
                <w:sz w:val="16"/>
                <w:szCs w:val="16"/>
              </w:rPr>
            </w:pPr>
          </w:p>
          <w:p w:rsidR="0050775A" w:rsidRPr="00C76283" w:rsidRDefault="0050775A" w:rsidP="007229C3">
            <w:pPr>
              <w:spacing w:line="240" w:lineRule="auto"/>
              <w:rPr>
                <w:rFonts w:ascii="Cambria" w:hAnsi="Cambria"/>
                <w:sz w:val="16"/>
                <w:szCs w:val="16"/>
              </w:rPr>
            </w:pPr>
          </w:p>
          <w:p w:rsidR="0050775A" w:rsidRPr="00C76283" w:rsidRDefault="0050775A" w:rsidP="007229C3">
            <w:pPr>
              <w:spacing w:line="240" w:lineRule="auto"/>
              <w:rPr>
                <w:rFonts w:ascii="Cambria" w:hAnsi="Cambria"/>
                <w:sz w:val="16"/>
                <w:szCs w:val="16"/>
              </w:rPr>
            </w:pPr>
          </w:p>
          <w:p w:rsidR="0050775A" w:rsidRPr="00C76283" w:rsidRDefault="0050775A" w:rsidP="007229C3">
            <w:pPr>
              <w:spacing w:line="240" w:lineRule="auto"/>
              <w:rPr>
                <w:rFonts w:ascii="Cambria" w:hAnsi="Cambria"/>
                <w:sz w:val="16"/>
                <w:szCs w:val="16"/>
              </w:rPr>
            </w:pPr>
          </w:p>
          <w:p w:rsidR="0050775A" w:rsidRPr="00C76283" w:rsidRDefault="0050775A" w:rsidP="007229C3">
            <w:pPr>
              <w:spacing w:line="240" w:lineRule="auto"/>
              <w:rPr>
                <w:rFonts w:ascii="Cambria" w:hAnsi="Cambria"/>
                <w:sz w:val="16"/>
                <w:szCs w:val="16"/>
              </w:rPr>
            </w:pPr>
          </w:p>
          <w:p w:rsidR="0050775A" w:rsidRPr="00C76283" w:rsidRDefault="0050775A" w:rsidP="007229C3">
            <w:pPr>
              <w:spacing w:line="240" w:lineRule="auto"/>
              <w:rPr>
                <w:rFonts w:ascii="Cambria" w:hAnsi="Cambria"/>
                <w:sz w:val="16"/>
                <w:szCs w:val="16"/>
              </w:rPr>
            </w:pPr>
          </w:p>
          <w:p w:rsidR="0050775A" w:rsidRPr="00C76283" w:rsidRDefault="0050775A" w:rsidP="007229C3">
            <w:pPr>
              <w:spacing w:line="240" w:lineRule="auto"/>
              <w:rPr>
                <w:rFonts w:ascii="Cambria" w:hAnsi="Cambria"/>
                <w:sz w:val="16"/>
                <w:szCs w:val="16"/>
              </w:rPr>
            </w:pPr>
          </w:p>
          <w:p w:rsidR="0050775A" w:rsidRPr="00C76283" w:rsidRDefault="0050775A" w:rsidP="007229C3">
            <w:pPr>
              <w:spacing w:line="240" w:lineRule="auto"/>
              <w:rPr>
                <w:rFonts w:ascii="Cambria" w:hAnsi="Cambria"/>
                <w:sz w:val="16"/>
                <w:szCs w:val="16"/>
              </w:rPr>
            </w:pPr>
          </w:p>
          <w:p w:rsidR="0050775A" w:rsidRPr="00C76283" w:rsidRDefault="0050775A" w:rsidP="007229C3">
            <w:pPr>
              <w:spacing w:line="240" w:lineRule="auto"/>
              <w:rPr>
                <w:rFonts w:ascii="Cambria" w:hAnsi="Cambria"/>
                <w:sz w:val="16"/>
                <w:szCs w:val="16"/>
              </w:rPr>
            </w:pPr>
          </w:p>
          <w:p w:rsidR="0050775A" w:rsidRPr="00C76283" w:rsidRDefault="0050775A" w:rsidP="007229C3">
            <w:pPr>
              <w:spacing w:line="240" w:lineRule="auto"/>
              <w:rPr>
                <w:rFonts w:ascii="Cambria" w:hAnsi="Cambria"/>
                <w:sz w:val="16"/>
                <w:szCs w:val="16"/>
              </w:rPr>
            </w:pPr>
          </w:p>
          <w:p w:rsidR="0050775A" w:rsidRPr="00C76283" w:rsidRDefault="0050775A" w:rsidP="007229C3">
            <w:pPr>
              <w:spacing w:line="240" w:lineRule="auto"/>
              <w:rPr>
                <w:rFonts w:ascii="Cambria" w:hAnsi="Cambria"/>
                <w:sz w:val="16"/>
                <w:szCs w:val="16"/>
              </w:rPr>
            </w:pPr>
          </w:p>
          <w:p w:rsidR="0050775A" w:rsidRPr="00C76283" w:rsidRDefault="0050775A" w:rsidP="007229C3">
            <w:pPr>
              <w:spacing w:line="240" w:lineRule="auto"/>
              <w:rPr>
                <w:rFonts w:ascii="Cambria" w:hAnsi="Cambria"/>
                <w:sz w:val="16"/>
                <w:szCs w:val="16"/>
              </w:rPr>
            </w:pPr>
          </w:p>
          <w:p w:rsidR="0050775A" w:rsidRPr="00C76283" w:rsidRDefault="0050775A" w:rsidP="007229C3">
            <w:pPr>
              <w:spacing w:line="240" w:lineRule="auto"/>
              <w:rPr>
                <w:rFonts w:ascii="Cambria" w:hAnsi="Cambria"/>
                <w:sz w:val="16"/>
                <w:szCs w:val="16"/>
              </w:rPr>
            </w:pPr>
          </w:p>
          <w:p w:rsidR="0050775A" w:rsidRPr="00C76283" w:rsidRDefault="0050775A" w:rsidP="007229C3">
            <w:pPr>
              <w:spacing w:line="240" w:lineRule="auto"/>
              <w:rPr>
                <w:rFonts w:ascii="Cambria" w:hAnsi="Cambria"/>
                <w:sz w:val="16"/>
                <w:szCs w:val="16"/>
              </w:rPr>
            </w:pPr>
          </w:p>
          <w:p w:rsidR="0050775A" w:rsidRPr="00C76283" w:rsidRDefault="0050775A" w:rsidP="007229C3">
            <w:pPr>
              <w:spacing w:line="240" w:lineRule="auto"/>
              <w:rPr>
                <w:rFonts w:ascii="Cambria" w:hAnsi="Cambria"/>
                <w:sz w:val="16"/>
                <w:szCs w:val="16"/>
              </w:rPr>
            </w:pPr>
          </w:p>
          <w:p w:rsidR="0050775A" w:rsidRPr="00C76283" w:rsidRDefault="0050775A" w:rsidP="007229C3">
            <w:pPr>
              <w:spacing w:line="240" w:lineRule="auto"/>
              <w:rPr>
                <w:rFonts w:ascii="Cambria" w:hAnsi="Cambria"/>
                <w:sz w:val="16"/>
                <w:szCs w:val="16"/>
              </w:rPr>
            </w:pPr>
          </w:p>
          <w:p w:rsidR="0050775A" w:rsidRPr="00C76283" w:rsidRDefault="0050775A" w:rsidP="007229C3">
            <w:pPr>
              <w:spacing w:line="240" w:lineRule="auto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</w:tcPr>
          <w:p w:rsidR="0050775A" w:rsidRDefault="0050775A" w:rsidP="007229C3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sz w:val="16"/>
                <w:szCs w:val="16"/>
              </w:rPr>
            </w:pPr>
          </w:p>
          <w:p w:rsidR="00C76283" w:rsidRDefault="00C76283" w:rsidP="007229C3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sz w:val="16"/>
                <w:szCs w:val="16"/>
              </w:rPr>
            </w:pPr>
          </w:p>
          <w:p w:rsidR="00C76283" w:rsidRDefault="00C04FC9" w:rsidP="007229C3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Uluslar</w:t>
            </w:r>
            <w:r w:rsidR="00C76283">
              <w:rPr>
                <w:rFonts w:ascii="Cambria" w:hAnsi="Cambria"/>
                <w:sz w:val="16"/>
                <w:szCs w:val="16"/>
              </w:rPr>
              <w:t>arası İlişkiler Daire Başkanlığı</w:t>
            </w:r>
          </w:p>
          <w:p w:rsidR="00C76283" w:rsidRDefault="00C76283" w:rsidP="007229C3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sz w:val="16"/>
                <w:szCs w:val="16"/>
              </w:rPr>
            </w:pPr>
          </w:p>
          <w:p w:rsidR="00C76283" w:rsidRDefault="00C76283" w:rsidP="007229C3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sz w:val="16"/>
                <w:szCs w:val="16"/>
              </w:rPr>
            </w:pPr>
            <w:proofErr w:type="gramStart"/>
            <w:r>
              <w:rPr>
                <w:rFonts w:ascii="Cambria" w:hAnsi="Cambria"/>
                <w:sz w:val="16"/>
                <w:szCs w:val="16"/>
              </w:rPr>
              <w:t>(</w:t>
            </w:r>
            <w:proofErr w:type="gramEnd"/>
            <w:r>
              <w:rPr>
                <w:rFonts w:ascii="Cambria" w:hAnsi="Cambria"/>
                <w:sz w:val="16"/>
                <w:szCs w:val="16"/>
              </w:rPr>
              <w:t>Asil Sorumlu:</w:t>
            </w:r>
          </w:p>
          <w:p w:rsidR="00C04FC9" w:rsidRDefault="00332498" w:rsidP="007229C3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sz w:val="16"/>
                <w:szCs w:val="16"/>
              </w:rPr>
            </w:pPr>
            <w:proofErr w:type="spellStart"/>
            <w:r>
              <w:rPr>
                <w:rFonts w:ascii="Cambria" w:hAnsi="Cambria"/>
                <w:sz w:val="16"/>
                <w:szCs w:val="16"/>
              </w:rPr>
              <w:t>Füsün</w:t>
            </w:r>
            <w:proofErr w:type="spellEnd"/>
            <w:r>
              <w:rPr>
                <w:rFonts w:ascii="Cambria" w:hAnsi="Cambria"/>
                <w:sz w:val="16"/>
                <w:szCs w:val="16"/>
              </w:rPr>
              <w:t xml:space="preserve"> ATASAY</w:t>
            </w:r>
          </w:p>
          <w:p w:rsidR="00C76283" w:rsidRDefault="00C76283" w:rsidP="007229C3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 xml:space="preserve">Yedek Sorumlu: </w:t>
            </w:r>
            <w:r w:rsidR="00332498">
              <w:rPr>
                <w:rFonts w:ascii="Cambria" w:hAnsi="Cambria"/>
                <w:sz w:val="16"/>
                <w:szCs w:val="16"/>
              </w:rPr>
              <w:t>Sadettin AKIN</w:t>
            </w:r>
            <w:proofErr w:type="gramStart"/>
            <w:r>
              <w:rPr>
                <w:rFonts w:ascii="Cambria" w:hAnsi="Cambria"/>
                <w:sz w:val="16"/>
                <w:szCs w:val="16"/>
              </w:rPr>
              <w:t>)</w:t>
            </w:r>
            <w:proofErr w:type="gramEnd"/>
          </w:p>
          <w:p w:rsidR="00C76283" w:rsidRDefault="00C76283" w:rsidP="007229C3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sz w:val="16"/>
                <w:szCs w:val="16"/>
              </w:rPr>
            </w:pPr>
          </w:p>
          <w:p w:rsidR="00C76283" w:rsidRDefault="00C76283" w:rsidP="007229C3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sz w:val="16"/>
                <w:szCs w:val="16"/>
              </w:rPr>
            </w:pPr>
          </w:p>
          <w:p w:rsidR="00C76283" w:rsidRDefault="00C76283" w:rsidP="007229C3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Markalar Dairesi Başkanlığı</w:t>
            </w:r>
          </w:p>
          <w:p w:rsidR="00C76283" w:rsidRDefault="00C76283" w:rsidP="00C76283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sz w:val="16"/>
                <w:szCs w:val="16"/>
              </w:rPr>
            </w:pPr>
          </w:p>
          <w:p w:rsidR="00C76283" w:rsidRDefault="00C76283" w:rsidP="00C76283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sz w:val="16"/>
                <w:szCs w:val="16"/>
              </w:rPr>
            </w:pPr>
            <w:proofErr w:type="gramStart"/>
            <w:r>
              <w:rPr>
                <w:rFonts w:ascii="Cambria" w:hAnsi="Cambria"/>
                <w:sz w:val="16"/>
                <w:szCs w:val="16"/>
              </w:rPr>
              <w:t>(</w:t>
            </w:r>
            <w:proofErr w:type="gramEnd"/>
            <w:r>
              <w:rPr>
                <w:rFonts w:ascii="Cambria" w:hAnsi="Cambria"/>
                <w:sz w:val="16"/>
                <w:szCs w:val="16"/>
              </w:rPr>
              <w:t>Asil Sorumlu:</w:t>
            </w:r>
          </w:p>
          <w:p w:rsidR="00C76283" w:rsidRDefault="00332498" w:rsidP="00C76283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Gonca ILICALI</w:t>
            </w:r>
            <w:r w:rsidR="00C76283">
              <w:rPr>
                <w:rFonts w:ascii="Cambria" w:hAnsi="Cambria"/>
                <w:sz w:val="16"/>
                <w:szCs w:val="16"/>
              </w:rPr>
              <w:t>)</w:t>
            </w:r>
          </w:p>
          <w:p w:rsidR="00C76283" w:rsidRPr="00C76283" w:rsidRDefault="00C76283" w:rsidP="007229C3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sz w:val="16"/>
                <w:szCs w:val="16"/>
              </w:rPr>
            </w:pPr>
          </w:p>
        </w:tc>
      </w:tr>
      <w:tr w:rsidR="0050775A" w:rsidRPr="00452380" w:rsidTr="0050775A">
        <w:trPr>
          <w:trHeight w:val="355"/>
        </w:trPr>
        <w:tc>
          <w:tcPr>
            <w:tcW w:w="1277" w:type="dxa"/>
            <w:vMerge/>
          </w:tcPr>
          <w:p w:rsidR="0050775A" w:rsidRDefault="0050775A" w:rsidP="007229C3">
            <w:pPr>
              <w:spacing w:line="240" w:lineRule="auto"/>
              <w:rPr>
                <w:rFonts w:ascii="Cambria" w:hAnsi="Cambria"/>
                <w:kern w:val="24"/>
                <w:sz w:val="16"/>
                <w:szCs w:val="16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50775A" w:rsidRDefault="0050775A" w:rsidP="007229C3">
            <w:pPr>
              <w:spacing w:line="240" w:lineRule="auto"/>
              <w:rPr>
                <w:rFonts w:ascii="Cambria" w:hAnsi="Cambria"/>
                <w:kern w:val="24"/>
                <w:sz w:val="16"/>
                <w:szCs w:val="16"/>
              </w:rPr>
            </w:pPr>
          </w:p>
        </w:tc>
        <w:tc>
          <w:tcPr>
            <w:tcW w:w="1434" w:type="dxa"/>
            <w:vMerge/>
          </w:tcPr>
          <w:p w:rsidR="0050775A" w:rsidRPr="00177AE1" w:rsidRDefault="0050775A" w:rsidP="007229C3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b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50775A" w:rsidRPr="00452380" w:rsidRDefault="0050775A" w:rsidP="007229C3">
            <w:pPr>
              <w:spacing w:line="240" w:lineRule="auto"/>
              <w:jc w:val="center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834" w:type="dxa"/>
            <w:vMerge/>
          </w:tcPr>
          <w:p w:rsidR="0050775A" w:rsidRDefault="0050775A" w:rsidP="007229C3">
            <w:pPr>
              <w:spacing w:line="240" w:lineRule="auto"/>
              <w:ind w:left="114"/>
              <w:jc w:val="center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903" w:type="dxa"/>
            <w:vMerge/>
          </w:tcPr>
          <w:p w:rsidR="0050775A" w:rsidRPr="0091191C" w:rsidRDefault="0050775A" w:rsidP="007229C3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i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1475" w:type="dxa"/>
            <w:vMerge/>
          </w:tcPr>
          <w:p w:rsidR="0050775A" w:rsidRPr="00177AE1" w:rsidRDefault="0050775A" w:rsidP="007229C3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3277" w:type="dxa"/>
            <w:gridSpan w:val="2"/>
            <w:shd w:val="clear" w:color="auto" w:fill="66CCFF"/>
          </w:tcPr>
          <w:p w:rsidR="0050775A" w:rsidRPr="00D675C3" w:rsidRDefault="0050775A" w:rsidP="00D675C3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>
              <w:rPr>
                <w:rFonts w:ascii="Cambria" w:hAnsi="Cambria"/>
                <w:b/>
                <w:sz w:val="16"/>
                <w:szCs w:val="16"/>
              </w:rPr>
              <w:t>Faaliyet Tamamlanma Durumu</w:t>
            </w:r>
          </w:p>
        </w:tc>
        <w:tc>
          <w:tcPr>
            <w:tcW w:w="1134" w:type="dxa"/>
            <w:vMerge/>
          </w:tcPr>
          <w:p w:rsidR="0050775A" w:rsidRPr="00452380" w:rsidRDefault="0050775A" w:rsidP="007229C3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sz w:val="16"/>
                <w:szCs w:val="16"/>
              </w:rPr>
            </w:pPr>
          </w:p>
        </w:tc>
      </w:tr>
      <w:tr w:rsidR="0050775A" w:rsidRPr="00452380" w:rsidTr="0050775A">
        <w:trPr>
          <w:trHeight w:val="548"/>
        </w:trPr>
        <w:tc>
          <w:tcPr>
            <w:tcW w:w="1277" w:type="dxa"/>
            <w:vMerge/>
          </w:tcPr>
          <w:p w:rsidR="0050775A" w:rsidRDefault="0050775A" w:rsidP="007229C3">
            <w:pPr>
              <w:spacing w:line="240" w:lineRule="auto"/>
              <w:rPr>
                <w:rFonts w:ascii="Cambria" w:hAnsi="Cambria"/>
                <w:kern w:val="24"/>
                <w:sz w:val="16"/>
                <w:szCs w:val="16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50775A" w:rsidRDefault="0050775A" w:rsidP="007229C3">
            <w:pPr>
              <w:spacing w:line="240" w:lineRule="auto"/>
              <w:rPr>
                <w:rFonts w:ascii="Cambria" w:hAnsi="Cambria"/>
                <w:kern w:val="24"/>
                <w:sz w:val="16"/>
                <w:szCs w:val="16"/>
              </w:rPr>
            </w:pPr>
          </w:p>
        </w:tc>
        <w:tc>
          <w:tcPr>
            <w:tcW w:w="1434" w:type="dxa"/>
            <w:vMerge/>
          </w:tcPr>
          <w:p w:rsidR="0050775A" w:rsidRPr="00177AE1" w:rsidRDefault="0050775A" w:rsidP="007229C3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b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50775A" w:rsidRPr="00452380" w:rsidRDefault="0050775A" w:rsidP="007229C3">
            <w:pPr>
              <w:spacing w:line="240" w:lineRule="auto"/>
              <w:jc w:val="center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834" w:type="dxa"/>
            <w:vMerge/>
          </w:tcPr>
          <w:p w:rsidR="0050775A" w:rsidRDefault="0050775A" w:rsidP="007229C3">
            <w:pPr>
              <w:spacing w:line="240" w:lineRule="auto"/>
              <w:ind w:left="114"/>
              <w:jc w:val="center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903" w:type="dxa"/>
            <w:vMerge/>
          </w:tcPr>
          <w:p w:rsidR="0050775A" w:rsidRPr="0091191C" w:rsidRDefault="0050775A" w:rsidP="007229C3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i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1475" w:type="dxa"/>
            <w:vMerge/>
          </w:tcPr>
          <w:p w:rsidR="0050775A" w:rsidRPr="00177AE1" w:rsidRDefault="0050775A" w:rsidP="007229C3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576" w:type="dxa"/>
          </w:tcPr>
          <w:p w:rsidR="0050775A" w:rsidRDefault="0050775A" w:rsidP="00D675C3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Tamamlandı</w:t>
            </w:r>
          </w:p>
          <w:p w:rsidR="0050775A" w:rsidRPr="00452380" w:rsidRDefault="004D0FFB" w:rsidP="00D675C3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4D0FFB">
              <w:rPr>
                <w:rFonts w:ascii="Cambria" w:hAnsi="Cambria"/>
                <w:b/>
                <w:noProof/>
                <w:kern w:val="24"/>
                <w:sz w:val="16"/>
                <w:szCs w:val="16"/>
                <w:lang w:eastAsia="tr-TR"/>
              </w:rPr>
              <w:pict>
                <v:shape id="_x0000_s1029" type="#_x0000_t202" style="position:absolute;left:0;text-align:left;margin-left:30.9pt;margin-top:-.15pt;width:8.85pt;height:8.85pt;z-index:251663360;mso-width-relative:margin;mso-height-relative:margin">
                  <v:textbox>
                    <w:txbxContent>
                      <w:p w:rsidR="00C76283" w:rsidRDefault="00C76283"/>
                    </w:txbxContent>
                  </v:textbox>
                </v:shape>
              </w:pict>
            </w:r>
          </w:p>
        </w:tc>
        <w:tc>
          <w:tcPr>
            <w:tcW w:w="1701" w:type="dxa"/>
          </w:tcPr>
          <w:p w:rsidR="0050775A" w:rsidRDefault="0050775A" w:rsidP="00D675C3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Devam Ediyor</w:t>
            </w:r>
          </w:p>
          <w:p w:rsidR="0050775A" w:rsidRPr="00452380" w:rsidRDefault="004D0FFB" w:rsidP="00D675C3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4D0FFB">
              <w:rPr>
                <w:rFonts w:ascii="Cambria" w:hAnsi="Cambria"/>
                <w:b/>
                <w:noProof/>
                <w:kern w:val="24"/>
                <w:sz w:val="16"/>
                <w:szCs w:val="16"/>
                <w:lang w:eastAsia="tr-TR"/>
              </w:rPr>
              <w:pict>
                <v:shape id="_x0000_s1028" type="#_x0000_t202" style="position:absolute;left:0;text-align:left;margin-left:33.6pt;margin-top:-.15pt;width:8.85pt;height:11.55pt;z-index:251662336;mso-width-relative:margin;mso-height-relative:margin">
                  <v:textbox inset="0,0,0,0">
                    <w:txbxContent>
                      <w:p w:rsidR="00C76283" w:rsidRDefault="00C76283">
                        <w:proofErr w:type="gramStart"/>
                        <w:r>
                          <w:t>x</w:t>
                        </w:r>
                        <w:proofErr w:type="gramEnd"/>
                      </w:p>
                    </w:txbxContent>
                  </v:textbox>
                </v:shape>
              </w:pict>
            </w:r>
          </w:p>
        </w:tc>
        <w:tc>
          <w:tcPr>
            <w:tcW w:w="1134" w:type="dxa"/>
            <w:vMerge/>
          </w:tcPr>
          <w:p w:rsidR="0050775A" w:rsidRPr="00452380" w:rsidRDefault="0050775A" w:rsidP="007229C3">
            <w:pPr>
              <w:autoSpaceDE w:val="0"/>
              <w:autoSpaceDN w:val="0"/>
              <w:adjustRightInd w:val="0"/>
              <w:spacing w:line="240" w:lineRule="auto"/>
              <w:rPr>
                <w:rFonts w:ascii="Cambria" w:hAnsi="Cambria"/>
                <w:sz w:val="16"/>
                <w:szCs w:val="16"/>
              </w:rPr>
            </w:pPr>
          </w:p>
        </w:tc>
      </w:tr>
    </w:tbl>
    <w:p w:rsidR="00F74F3E" w:rsidRDefault="00F74F3E"/>
    <w:sectPr w:rsidR="00F74F3E" w:rsidSect="00D675C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3C0F" w:rsidRDefault="00313C0F" w:rsidP="001D6852">
      <w:pPr>
        <w:spacing w:line="240" w:lineRule="auto"/>
      </w:pPr>
      <w:r>
        <w:separator/>
      </w:r>
    </w:p>
  </w:endnote>
  <w:endnote w:type="continuationSeparator" w:id="0">
    <w:p w:rsidR="00313C0F" w:rsidRDefault="00313C0F" w:rsidP="001D685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283" w:rsidRDefault="00C76283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283" w:rsidRDefault="00C76283">
    <w:pPr>
      <w:pStyle w:val="Altbilgi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283" w:rsidRDefault="00C76283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3C0F" w:rsidRDefault="00313C0F" w:rsidP="001D6852">
      <w:pPr>
        <w:spacing w:line="240" w:lineRule="auto"/>
      </w:pPr>
      <w:r>
        <w:separator/>
      </w:r>
    </w:p>
  </w:footnote>
  <w:footnote w:type="continuationSeparator" w:id="0">
    <w:p w:rsidR="00313C0F" w:rsidRDefault="00313C0F" w:rsidP="001D685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283" w:rsidRDefault="00C76283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283" w:rsidRDefault="00C76283">
    <w:pPr>
      <w:pStyle w:val="stbilgi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283" w:rsidRDefault="00C76283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800DC7"/>
    <w:multiLevelType w:val="hybridMultilevel"/>
    <w:tmpl w:val="8AE8741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C393EE3"/>
    <w:multiLevelType w:val="hybridMultilevel"/>
    <w:tmpl w:val="BBAEB9A8"/>
    <w:lvl w:ilvl="0" w:tplc="D7A68CAA">
      <w:start w:val="1958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D675C3"/>
    <w:rsid w:val="00001ADD"/>
    <w:rsid w:val="00003D23"/>
    <w:rsid w:val="00004DDB"/>
    <w:rsid w:val="000061FC"/>
    <w:rsid w:val="00007DE7"/>
    <w:rsid w:val="000138EE"/>
    <w:rsid w:val="000158F0"/>
    <w:rsid w:val="00017A41"/>
    <w:rsid w:val="0002172E"/>
    <w:rsid w:val="00023672"/>
    <w:rsid w:val="000272C5"/>
    <w:rsid w:val="000309FE"/>
    <w:rsid w:val="00031064"/>
    <w:rsid w:val="00032094"/>
    <w:rsid w:val="00032A92"/>
    <w:rsid w:val="0003302B"/>
    <w:rsid w:val="00046C8F"/>
    <w:rsid w:val="000554E1"/>
    <w:rsid w:val="000630AC"/>
    <w:rsid w:val="0006447D"/>
    <w:rsid w:val="00065B45"/>
    <w:rsid w:val="00074E13"/>
    <w:rsid w:val="000812AB"/>
    <w:rsid w:val="00082C56"/>
    <w:rsid w:val="00083084"/>
    <w:rsid w:val="00084753"/>
    <w:rsid w:val="0008508B"/>
    <w:rsid w:val="00085FBF"/>
    <w:rsid w:val="00095CB6"/>
    <w:rsid w:val="00095F90"/>
    <w:rsid w:val="00097F2F"/>
    <w:rsid w:val="000A22DD"/>
    <w:rsid w:val="000A5A04"/>
    <w:rsid w:val="000A61E4"/>
    <w:rsid w:val="000A73A0"/>
    <w:rsid w:val="000A7AF3"/>
    <w:rsid w:val="000B485E"/>
    <w:rsid w:val="000B4F4A"/>
    <w:rsid w:val="000B7834"/>
    <w:rsid w:val="000B7E2E"/>
    <w:rsid w:val="000C013E"/>
    <w:rsid w:val="000C1347"/>
    <w:rsid w:val="000C20D6"/>
    <w:rsid w:val="000D26C1"/>
    <w:rsid w:val="000D643B"/>
    <w:rsid w:val="000E2574"/>
    <w:rsid w:val="000E6767"/>
    <w:rsid w:val="000F01B4"/>
    <w:rsid w:val="000F306D"/>
    <w:rsid w:val="000F6523"/>
    <w:rsid w:val="00110751"/>
    <w:rsid w:val="00113660"/>
    <w:rsid w:val="00116BDF"/>
    <w:rsid w:val="00117DF5"/>
    <w:rsid w:val="001271BA"/>
    <w:rsid w:val="001322FE"/>
    <w:rsid w:val="00132E1B"/>
    <w:rsid w:val="00133C06"/>
    <w:rsid w:val="00134A38"/>
    <w:rsid w:val="00141375"/>
    <w:rsid w:val="00146DFD"/>
    <w:rsid w:val="00155A3C"/>
    <w:rsid w:val="00157FF2"/>
    <w:rsid w:val="0016001E"/>
    <w:rsid w:val="00171547"/>
    <w:rsid w:val="0017418A"/>
    <w:rsid w:val="00176FB9"/>
    <w:rsid w:val="001808D6"/>
    <w:rsid w:val="00180E80"/>
    <w:rsid w:val="00193A3C"/>
    <w:rsid w:val="0019618C"/>
    <w:rsid w:val="001A29DC"/>
    <w:rsid w:val="001A744B"/>
    <w:rsid w:val="001A7E6D"/>
    <w:rsid w:val="001B4180"/>
    <w:rsid w:val="001B5817"/>
    <w:rsid w:val="001C361D"/>
    <w:rsid w:val="001C6C55"/>
    <w:rsid w:val="001D1FFD"/>
    <w:rsid w:val="001D43DB"/>
    <w:rsid w:val="001D6852"/>
    <w:rsid w:val="001E1EE0"/>
    <w:rsid w:val="001E21B7"/>
    <w:rsid w:val="001E2EB8"/>
    <w:rsid w:val="001E751C"/>
    <w:rsid w:val="001F31E8"/>
    <w:rsid w:val="001F5241"/>
    <w:rsid w:val="001F52E3"/>
    <w:rsid w:val="001F759C"/>
    <w:rsid w:val="001F774C"/>
    <w:rsid w:val="0020178A"/>
    <w:rsid w:val="00205C51"/>
    <w:rsid w:val="00212806"/>
    <w:rsid w:val="002135C2"/>
    <w:rsid w:val="002201BF"/>
    <w:rsid w:val="00221B9E"/>
    <w:rsid w:val="002245EA"/>
    <w:rsid w:val="00232CBF"/>
    <w:rsid w:val="00234E62"/>
    <w:rsid w:val="00237230"/>
    <w:rsid w:val="00242A79"/>
    <w:rsid w:val="002446AD"/>
    <w:rsid w:val="00245342"/>
    <w:rsid w:val="00247806"/>
    <w:rsid w:val="002518AB"/>
    <w:rsid w:val="00254E83"/>
    <w:rsid w:val="00260C54"/>
    <w:rsid w:val="002634A8"/>
    <w:rsid w:val="00272A81"/>
    <w:rsid w:val="002739FA"/>
    <w:rsid w:val="00274B67"/>
    <w:rsid w:val="0028365A"/>
    <w:rsid w:val="00287799"/>
    <w:rsid w:val="002907EF"/>
    <w:rsid w:val="00290A47"/>
    <w:rsid w:val="00291DDF"/>
    <w:rsid w:val="002944F7"/>
    <w:rsid w:val="002A142A"/>
    <w:rsid w:val="002A40B5"/>
    <w:rsid w:val="002A4324"/>
    <w:rsid w:val="002B0F92"/>
    <w:rsid w:val="002B1094"/>
    <w:rsid w:val="002B1629"/>
    <w:rsid w:val="002C10A3"/>
    <w:rsid w:val="002C4CE5"/>
    <w:rsid w:val="002C53EF"/>
    <w:rsid w:val="002C7807"/>
    <w:rsid w:val="002E0169"/>
    <w:rsid w:val="002E0F7A"/>
    <w:rsid w:val="002E1FEF"/>
    <w:rsid w:val="002F216E"/>
    <w:rsid w:val="002F3E51"/>
    <w:rsid w:val="002F4BDF"/>
    <w:rsid w:val="0030012E"/>
    <w:rsid w:val="003015EC"/>
    <w:rsid w:val="003041E5"/>
    <w:rsid w:val="00310F42"/>
    <w:rsid w:val="00312948"/>
    <w:rsid w:val="00313880"/>
    <w:rsid w:val="00313C0F"/>
    <w:rsid w:val="003143E9"/>
    <w:rsid w:val="003243AC"/>
    <w:rsid w:val="00327386"/>
    <w:rsid w:val="00331377"/>
    <w:rsid w:val="0033149A"/>
    <w:rsid w:val="00332498"/>
    <w:rsid w:val="003351FD"/>
    <w:rsid w:val="00336E21"/>
    <w:rsid w:val="00341B60"/>
    <w:rsid w:val="00342DAC"/>
    <w:rsid w:val="0034474F"/>
    <w:rsid w:val="00350C4D"/>
    <w:rsid w:val="003561B4"/>
    <w:rsid w:val="003570D8"/>
    <w:rsid w:val="003602BF"/>
    <w:rsid w:val="003678FE"/>
    <w:rsid w:val="003779DB"/>
    <w:rsid w:val="00382BAD"/>
    <w:rsid w:val="00384794"/>
    <w:rsid w:val="003848C7"/>
    <w:rsid w:val="00393EA2"/>
    <w:rsid w:val="0039466A"/>
    <w:rsid w:val="003951F7"/>
    <w:rsid w:val="00396C1A"/>
    <w:rsid w:val="003A00E5"/>
    <w:rsid w:val="003A3763"/>
    <w:rsid w:val="003A7AD5"/>
    <w:rsid w:val="003B28E2"/>
    <w:rsid w:val="003B33A4"/>
    <w:rsid w:val="003C3E30"/>
    <w:rsid w:val="003C53C7"/>
    <w:rsid w:val="003C765C"/>
    <w:rsid w:val="003D0F8C"/>
    <w:rsid w:val="003D30AB"/>
    <w:rsid w:val="003D6795"/>
    <w:rsid w:val="003D7E2D"/>
    <w:rsid w:val="003E25A2"/>
    <w:rsid w:val="003E502F"/>
    <w:rsid w:val="003E651E"/>
    <w:rsid w:val="003F3DFA"/>
    <w:rsid w:val="003F7EDA"/>
    <w:rsid w:val="00401115"/>
    <w:rsid w:val="00402996"/>
    <w:rsid w:val="004038CC"/>
    <w:rsid w:val="004047FE"/>
    <w:rsid w:val="00404CA1"/>
    <w:rsid w:val="00405BEA"/>
    <w:rsid w:val="00422056"/>
    <w:rsid w:val="004223A0"/>
    <w:rsid w:val="004232EB"/>
    <w:rsid w:val="00425E34"/>
    <w:rsid w:val="00426550"/>
    <w:rsid w:val="00427A37"/>
    <w:rsid w:val="00431705"/>
    <w:rsid w:val="00433936"/>
    <w:rsid w:val="0043541D"/>
    <w:rsid w:val="004358A3"/>
    <w:rsid w:val="0043718E"/>
    <w:rsid w:val="0044174A"/>
    <w:rsid w:val="004424D6"/>
    <w:rsid w:val="004477BF"/>
    <w:rsid w:val="004525AA"/>
    <w:rsid w:val="0045481C"/>
    <w:rsid w:val="00460B68"/>
    <w:rsid w:val="00472C74"/>
    <w:rsid w:val="00475031"/>
    <w:rsid w:val="00477332"/>
    <w:rsid w:val="004807F8"/>
    <w:rsid w:val="00483D89"/>
    <w:rsid w:val="00484014"/>
    <w:rsid w:val="00486504"/>
    <w:rsid w:val="0048660D"/>
    <w:rsid w:val="00490C19"/>
    <w:rsid w:val="0049318D"/>
    <w:rsid w:val="004947A8"/>
    <w:rsid w:val="004A4C3D"/>
    <w:rsid w:val="004A503F"/>
    <w:rsid w:val="004A5526"/>
    <w:rsid w:val="004A74B0"/>
    <w:rsid w:val="004B0E59"/>
    <w:rsid w:val="004B341F"/>
    <w:rsid w:val="004C039B"/>
    <w:rsid w:val="004C26BB"/>
    <w:rsid w:val="004C7B7A"/>
    <w:rsid w:val="004D0FFB"/>
    <w:rsid w:val="004D1133"/>
    <w:rsid w:val="004D3D87"/>
    <w:rsid w:val="004D6C75"/>
    <w:rsid w:val="004E515D"/>
    <w:rsid w:val="004F176E"/>
    <w:rsid w:val="004F1DFF"/>
    <w:rsid w:val="004F3E04"/>
    <w:rsid w:val="004F4EBF"/>
    <w:rsid w:val="00500C2C"/>
    <w:rsid w:val="005057D0"/>
    <w:rsid w:val="0050775A"/>
    <w:rsid w:val="005110AD"/>
    <w:rsid w:val="00511457"/>
    <w:rsid w:val="00523296"/>
    <w:rsid w:val="00523D44"/>
    <w:rsid w:val="005241E6"/>
    <w:rsid w:val="00525F63"/>
    <w:rsid w:val="005268AA"/>
    <w:rsid w:val="00530266"/>
    <w:rsid w:val="00531A7D"/>
    <w:rsid w:val="005336BD"/>
    <w:rsid w:val="0053450D"/>
    <w:rsid w:val="00537EDE"/>
    <w:rsid w:val="00540DB4"/>
    <w:rsid w:val="00544432"/>
    <w:rsid w:val="00544F50"/>
    <w:rsid w:val="00550087"/>
    <w:rsid w:val="00550AE5"/>
    <w:rsid w:val="00555537"/>
    <w:rsid w:val="00555942"/>
    <w:rsid w:val="005565C3"/>
    <w:rsid w:val="00560D45"/>
    <w:rsid w:val="00560E9C"/>
    <w:rsid w:val="005613FC"/>
    <w:rsid w:val="00562ADB"/>
    <w:rsid w:val="00564984"/>
    <w:rsid w:val="0056748A"/>
    <w:rsid w:val="00570621"/>
    <w:rsid w:val="005752C1"/>
    <w:rsid w:val="00594B31"/>
    <w:rsid w:val="005A38C6"/>
    <w:rsid w:val="005B6E40"/>
    <w:rsid w:val="005D10ED"/>
    <w:rsid w:val="005D11DD"/>
    <w:rsid w:val="005D6D08"/>
    <w:rsid w:val="005E1372"/>
    <w:rsid w:val="005F5962"/>
    <w:rsid w:val="005F5966"/>
    <w:rsid w:val="00601415"/>
    <w:rsid w:val="00603804"/>
    <w:rsid w:val="0060399A"/>
    <w:rsid w:val="006051EC"/>
    <w:rsid w:val="00612118"/>
    <w:rsid w:val="00615464"/>
    <w:rsid w:val="006154A1"/>
    <w:rsid w:val="00615780"/>
    <w:rsid w:val="006259A6"/>
    <w:rsid w:val="00626C67"/>
    <w:rsid w:val="00626FC0"/>
    <w:rsid w:val="00627053"/>
    <w:rsid w:val="00630158"/>
    <w:rsid w:val="00632606"/>
    <w:rsid w:val="006332C1"/>
    <w:rsid w:val="00635112"/>
    <w:rsid w:val="006368F5"/>
    <w:rsid w:val="00640FA6"/>
    <w:rsid w:val="00642B10"/>
    <w:rsid w:val="00642E54"/>
    <w:rsid w:val="006437D4"/>
    <w:rsid w:val="006454CB"/>
    <w:rsid w:val="0064593C"/>
    <w:rsid w:val="0064767A"/>
    <w:rsid w:val="006523B6"/>
    <w:rsid w:val="00652D27"/>
    <w:rsid w:val="006540CA"/>
    <w:rsid w:val="00654514"/>
    <w:rsid w:val="00654D34"/>
    <w:rsid w:val="0065684C"/>
    <w:rsid w:val="00661106"/>
    <w:rsid w:val="00662F8E"/>
    <w:rsid w:val="0066389C"/>
    <w:rsid w:val="00670B7A"/>
    <w:rsid w:val="006716BA"/>
    <w:rsid w:val="0067188D"/>
    <w:rsid w:val="00672E67"/>
    <w:rsid w:val="00681B68"/>
    <w:rsid w:val="00683106"/>
    <w:rsid w:val="00690FB8"/>
    <w:rsid w:val="00694B55"/>
    <w:rsid w:val="006A256E"/>
    <w:rsid w:val="006A319C"/>
    <w:rsid w:val="006A48DF"/>
    <w:rsid w:val="006A5979"/>
    <w:rsid w:val="006B1664"/>
    <w:rsid w:val="006B53AD"/>
    <w:rsid w:val="006C173B"/>
    <w:rsid w:val="006C4F04"/>
    <w:rsid w:val="006C791A"/>
    <w:rsid w:val="006E2F89"/>
    <w:rsid w:val="006E5598"/>
    <w:rsid w:val="006F08CF"/>
    <w:rsid w:val="006F43D8"/>
    <w:rsid w:val="006F5529"/>
    <w:rsid w:val="00700168"/>
    <w:rsid w:val="00700BD1"/>
    <w:rsid w:val="007019DE"/>
    <w:rsid w:val="00702A1F"/>
    <w:rsid w:val="007041F9"/>
    <w:rsid w:val="0070484E"/>
    <w:rsid w:val="00706D90"/>
    <w:rsid w:val="00710A8C"/>
    <w:rsid w:val="00712596"/>
    <w:rsid w:val="00713959"/>
    <w:rsid w:val="0071716F"/>
    <w:rsid w:val="007229C3"/>
    <w:rsid w:val="00735F48"/>
    <w:rsid w:val="00742D25"/>
    <w:rsid w:val="0075259E"/>
    <w:rsid w:val="00754D3F"/>
    <w:rsid w:val="007636D8"/>
    <w:rsid w:val="00766876"/>
    <w:rsid w:val="007801D6"/>
    <w:rsid w:val="0078199A"/>
    <w:rsid w:val="007829E2"/>
    <w:rsid w:val="00786758"/>
    <w:rsid w:val="00790FA2"/>
    <w:rsid w:val="00793BEE"/>
    <w:rsid w:val="007942B3"/>
    <w:rsid w:val="00796F5A"/>
    <w:rsid w:val="00797C1A"/>
    <w:rsid w:val="007A2569"/>
    <w:rsid w:val="007B034F"/>
    <w:rsid w:val="007B5575"/>
    <w:rsid w:val="007B5900"/>
    <w:rsid w:val="007B6701"/>
    <w:rsid w:val="007B6769"/>
    <w:rsid w:val="007C1A7B"/>
    <w:rsid w:val="007C39D1"/>
    <w:rsid w:val="007C5EB8"/>
    <w:rsid w:val="007C770E"/>
    <w:rsid w:val="007D17D1"/>
    <w:rsid w:val="007D3252"/>
    <w:rsid w:val="007D445E"/>
    <w:rsid w:val="007D5AF7"/>
    <w:rsid w:val="007E1C0F"/>
    <w:rsid w:val="007E5FFA"/>
    <w:rsid w:val="007F01BE"/>
    <w:rsid w:val="007F138E"/>
    <w:rsid w:val="007F55AB"/>
    <w:rsid w:val="00802584"/>
    <w:rsid w:val="008130BA"/>
    <w:rsid w:val="00821DF8"/>
    <w:rsid w:val="008263E7"/>
    <w:rsid w:val="00832443"/>
    <w:rsid w:val="0083692D"/>
    <w:rsid w:val="00836CA4"/>
    <w:rsid w:val="0084632A"/>
    <w:rsid w:val="00846C34"/>
    <w:rsid w:val="00850381"/>
    <w:rsid w:val="00852CC2"/>
    <w:rsid w:val="00857734"/>
    <w:rsid w:val="00862C48"/>
    <w:rsid w:val="00862E02"/>
    <w:rsid w:val="008631A7"/>
    <w:rsid w:val="00865718"/>
    <w:rsid w:val="008714D8"/>
    <w:rsid w:val="00874178"/>
    <w:rsid w:val="008742E2"/>
    <w:rsid w:val="00874727"/>
    <w:rsid w:val="008757D0"/>
    <w:rsid w:val="00876137"/>
    <w:rsid w:val="00876C33"/>
    <w:rsid w:val="00881FEF"/>
    <w:rsid w:val="00882166"/>
    <w:rsid w:val="00882AE6"/>
    <w:rsid w:val="00882EA7"/>
    <w:rsid w:val="00885236"/>
    <w:rsid w:val="008872DB"/>
    <w:rsid w:val="008977A3"/>
    <w:rsid w:val="008A00DF"/>
    <w:rsid w:val="008A1377"/>
    <w:rsid w:val="008A308C"/>
    <w:rsid w:val="008A4A88"/>
    <w:rsid w:val="008B0DFF"/>
    <w:rsid w:val="008B35CC"/>
    <w:rsid w:val="008B3E0B"/>
    <w:rsid w:val="008B72D2"/>
    <w:rsid w:val="008B7C33"/>
    <w:rsid w:val="008C25AB"/>
    <w:rsid w:val="008C2E9A"/>
    <w:rsid w:val="008C75DF"/>
    <w:rsid w:val="008D05C0"/>
    <w:rsid w:val="008D2C3E"/>
    <w:rsid w:val="008D32D9"/>
    <w:rsid w:val="008D7966"/>
    <w:rsid w:val="008E7C8B"/>
    <w:rsid w:val="008F6DB3"/>
    <w:rsid w:val="00900DA5"/>
    <w:rsid w:val="00902516"/>
    <w:rsid w:val="00904B9F"/>
    <w:rsid w:val="009065DB"/>
    <w:rsid w:val="00912CFF"/>
    <w:rsid w:val="00914944"/>
    <w:rsid w:val="00923721"/>
    <w:rsid w:val="009256E6"/>
    <w:rsid w:val="00926337"/>
    <w:rsid w:val="00927285"/>
    <w:rsid w:val="009358EA"/>
    <w:rsid w:val="00936A94"/>
    <w:rsid w:val="009375C5"/>
    <w:rsid w:val="00941842"/>
    <w:rsid w:val="00941EB6"/>
    <w:rsid w:val="00944213"/>
    <w:rsid w:val="009452EF"/>
    <w:rsid w:val="00947C5E"/>
    <w:rsid w:val="00955D32"/>
    <w:rsid w:val="009560AC"/>
    <w:rsid w:val="009615CD"/>
    <w:rsid w:val="009638F5"/>
    <w:rsid w:val="00966390"/>
    <w:rsid w:val="0096680C"/>
    <w:rsid w:val="0097453A"/>
    <w:rsid w:val="00982907"/>
    <w:rsid w:val="009832BA"/>
    <w:rsid w:val="00993CC0"/>
    <w:rsid w:val="00995A69"/>
    <w:rsid w:val="009A168E"/>
    <w:rsid w:val="009A20A1"/>
    <w:rsid w:val="009A3B6A"/>
    <w:rsid w:val="009A616E"/>
    <w:rsid w:val="009A7A00"/>
    <w:rsid w:val="009B108F"/>
    <w:rsid w:val="009B2B8B"/>
    <w:rsid w:val="009B40F3"/>
    <w:rsid w:val="009B789F"/>
    <w:rsid w:val="009C008B"/>
    <w:rsid w:val="009C098D"/>
    <w:rsid w:val="009C0C45"/>
    <w:rsid w:val="009C28AC"/>
    <w:rsid w:val="009C2DAF"/>
    <w:rsid w:val="009D39B3"/>
    <w:rsid w:val="009D3BE9"/>
    <w:rsid w:val="009D61C0"/>
    <w:rsid w:val="009E0328"/>
    <w:rsid w:val="009E131D"/>
    <w:rsid w:val="009E27AC"/>
    <w:rsid w:val="009E29D6"/>
    <w:rsid w:val="009E2B3A"/>
    <w:rsid w:val="009F42CA"/>
    <w:rsid w:val="009F6F89"/>
    <w:rsid w:val="00A03EAE"/>
    <w:rsid w:val="00A06672"/>
    <w:rsid w:val="00A072F3"/>
    <w:rsid w:val="00A10328"/>
    <w:rsid w:val="00A1419B"/>
    <w:rsid w:val="00A15197"/>
    <w:rsid w:val="00A16528"/>
    <w:rsid w:val="00A21086"/>
    <w:rsid w:val="00A2586B"/>
    <w:rsid w:val="00A263D8"/>
    <w:rsid w:val="00A27F5A"/>
    <w:rsid w:val="00A337DA"/>
    <w:rsid w:val="00A337FD"/>
    <w:rsid w:val="00A4006D"/>
    <w:rsid w:val="00A40CD0"/>
    <w:rsid w:val="00A624D5"/>
    <w:rsid w:val="00A6253C"/>
    <w:rsid w:val="00A62F49"/>
    <w:rsid w:val="00A63C6B"/>
    <w:rsid w:val="00A64508"/>
    <w:rsid w:val="00A64F0F"/>
    <w:rsid w:val="00A66816"/>
    <w:rsid w:val="00A6688D"/>
    <w:rsid w:val="00A6726A"/>
    <w:rsid w:val="00A67315"/>
    <w:rsid w:val="00A714F9"/>
    <w:rsid w:val="00A7183A"/>
    <w:rsid w:val="00A749DA"/>
    <w:rsid w:val="00A769F7"/>
    <w:rsid w:val="00A803B0"/>
    <w:rsid w:val="00A81179"/>
    <w:rsid w:val="00A8192B"/>
    <w:rsid w:val="00A81CB6"/>
    <w:rsid w:val="00A90C1D"/>
    <w:rsid w:val="00A919EC"/>
    <w:rsid w:val="00A92AB6"/>
    <w:rsid w:val="00A96A60"/>
    <w:rsid w:val="00A96C5A"/>
    <w:rsid w:val="00AA17DA"/>
    <w:rsid w:val="00AA2C7C"/>
    <w:rsid w:val="00AA3A29"/>
    <w:rsid w:val="00AA6D60"/>
    <w:rsid w:val="00AB2634"/>
    <w:rsid w:val="00AB30AB"/>
    <w:rsid w:val="00AC2214"/>
    <w:rsid w:val="00AC2CAD"/>
    <w:rsid w:val="00AC375C"/>
    <w:rsid w:val="00AC6608"/>
    <w:rsid w:val="00AC6A45"/>
    <w:rsid w:val="00AD36DE"/>
    <w:rsid w:val="00AD47FF"/>
    <w:rsid w:val="00AD55B1"/>
    <w:rsid w:val="00AD570C"/>
    <w:rsid w:val="00AE18EE"/>
    <w:rsid w:val="00AE3D8A"/>
    <w:rsid w:val="00AE4222"/>
    <w:rsid w:val="00AE52A9"/>
    <w:rsid w:val="00AE5AFF"/>
    <w:rsid w:val="00AE5FBF"/>
    <w:rsid w:val="00AE7BFA"/>
    <w:rsid w:val="00AF119E"/>
    <w:rsid w:val="00AF33C4"/>
    <w:rsid w:val="00AF5C74"/>
    <w:rsid w:val="00B00E09"/>
    <w:rsid w:val="00B02DD6"/>
    <w:rsid w:val="00B0612B"/>
    <w:rsid w:val="00B10FA0"/>
    <w:rsid w:val="00B131D4"/>
    <w:rsid w:val="00B1381D"/>
    <w:rsid w:val="00B148DF"/>
    <w:rsid w:val="00B16B3B"/>
    <w:rsid w:val="00B263EE"/>
    <w:rsid w:val="00B26A2A"/>
    <w:rsid w:val="00B30BD8"/>
    <w:rsid w:val="00B32D27"/>
    <w:rsid w:val="00B32D8D"/>
    <w:rsid w:val="00B337BB"/>
    <w:rsid w:val="00B35E44"/>
    <w:rsid w:val="00B456B4"/>
    <w:rsid w:val="00B461CA"/>
    <w:rsid w:val="00B4648D"/>
    <w:rsid w:val="00B57948"/>
    <w:rsid w:val="00B61619"/>
    <w:rsid w:val="00B71D07"/>
    <w:rsid w:val="00B77154"/>
    <w:rsid w:val="00B94AA3"/>
    <w:rsid w:val="00B96336"/>
    <w:rsid w:val="00BA1FCC"/>
    <w:rsid w:val="00BB05D4"/>
    <w:rsid w:val="00BB3053"/>
    <w:rsid w:val="00BB38A5"/>
    <w:rsid w:val="00BB56F3"/>
    <w:rsid w:val="00BC003A"/>
    <w:rsid w:val="00BC302E"/>
    <w:rsid w:val="00BC4689"/>
    <w:rsid w:val="00BC62F1"/>
    <w:rsid w:val="00BD0B69"/>
    <w:rsid w:val="00BD1373"/>
    <w:rsid w:val="00BD19C8"/>
    <w:rsid w:val="00BD47E4"/>
    <w:rsid w:val="00BD47EA"/>
    <w:rsid w:val="00BD5CAF"/>
    <w:rsid w:val="00BD64FC"/>
    <w:rsid w:val="00BE13C1"/>
    <w:rsid w:val="00BE41F3"/>
    <w:rsid w:val="00BE47F4"/>
    <w:rsid w:val="00BE7080"/>
    <w:rsid w:val="00BF76F9"/>
    <w:rsid w:val="00BF7E34"/>
    <w:rsid w:val="00C007F6"/>
    <w:rsid w:val="00C02A26"/>
    <w:rsid w:val="00C04FC9"/>
    <w:rsid w:val="00C05C9A"/>
    <w:rsid w:val="00C138B9"/>
    <w:rsid w:val="00C13FB0"/>
    <w:rsid w:val="00C15A05"/>
    <w:rsid w:val="00C17A0B"/>
    <w:rsid w:val="00C231A2"/>
    <w:rsid w:val="00C263A9"/>
    <w:rsid w:val="00C26C70"/>
    <w:rsid w:val="00C34A15"/>
    <w:rsid w:val="00C3660D"/>
    <w:rsid w:val="00C36AFE"/>
    <w:rsid w:val="00C37029"/>
    <w:rsid w:val="00C376E2"/>
    <w:rsid w:val="00C40CB9"/>
    <w:rsid w:val="00C46C1B"/>
    <w:rsid w:val="00C51794"/>
    <w:rsid w:val="00C54F37"/>
    <w:rsid w:val="00C555B6"/>
    <w:rsid w:val="00C60BD9"/>
    <w:rsid w:val="00C632A8"/>
    <w:rsid w:val="00C63B59"/>
    <w:rsid w:val="00C6496C"/>
    <w:rsid w:val="00C6498F"/>
    <w:rsid w:val="00C6545F"/>
    <w:rsid w:val="00C700A0"/>
    <w:rsid w:val="00C709B9"/>
    <w:rsid w:val="00C70DE5"/>
    <w:rsid w:val="00C76283"/>
    <w:rsid w:val="00C85CA5"/>
    <w:rsid w:val="00C86986"/>
    <w:rsid w:val="00C8796C"/>
    <w:rsid w:val="00C92234"/>
    <w:rsid w:val="00CA515E"/>
    <w:rsid w:val="00CA52E2"/>
    <w:rsid w:val="00CA5798"/>
    <w:rsid w:val="00CA7DEE"/>
    <w:rsid w:val="00CB0A8D"/>
    <w:rsid w:val="00CB3EB8"/>
    <w:rsid w:val="00CC764B"/>
    <w:rsid w:val="00CC784F"/>
    <w:rsid w:val="00CD215E"/>
    <w:rsid w:val="00CD55D5"/>
    <w:rsid w:val="00CD65A0"/>
    <w:rsid w:val="00CD6E42"/>
    <w:rsid w:val="00CD7037"/>
    <w:rsid w:val="00CD7C1F"/>
    <w:rsid w:val="00CE1BD9"/>
    <w:rsid w:val="00CE3F7C"/>
    <w:rsid w:val="00CE41C9"/>
    <w:rsid w:val="00D005FC"/>
    <w:rsid w:val="00D055A2"/>
    <w:rsid w:val="00D06D05"/>
    <w:rsid w:val="00D06F62"/>
    <w:rsid w:val="00D15FD8"/>
    <w:rsid w:val="00D1657B"/>
    <w:rsid w:val="00D21FC7"/>
    <w:rsid w:val="00D22C3B"/>
    <w:rsid w:val="00D24303"/>
    <w:rsid w:val="00D27369"/>
    <w:rsid w:val="00D27F27"/>
    <w:rsid w:val="00D31216"/>
    <w:rsid w:val="00D3657F"/>
    <w:rsid w:val="00D42DE2"/>
    <w:rsid w:val="00D42E24"/>
    <w:rsid w:val="00D50506"/>
    <w:rsid w:val="00D520E7"/>
    <w:rsid w:val="00D55ACA"/>
    <w:rsid w:val="00D60667"/>
    <w:rsid w:val="00D66FBA"/>
    <w:rsid w:val="00D675C3"/>
    <w:rsid w:val="00D71239"/>
    <w:rsid w:val="00D72512"/>
    <w:rsid w:val="00D739F3"/>
    <w:rsid w:val="00D73F46"/>
    <w:rsid w:val="00D74E2A"/>
    <w:rsid w:val="00D83835"/>
    <w:rsid w:val="00D85FB3"/>
    <w:rsid w:val="00D86294"/>
    <w:rsid w:val="00D871DA"/>
    <w:rsid w:val="00D9000C"/>
    <w:rsid w:val="00D90AF2"/>
    <w:rsid w:val="00D946A7"/>
    <w:rsid w:val="00D949D5"/>
    <w:rsid w:val="00D94FC1"/>
    <w:rsid w:val="00DA2270"/>
    <w:rsid w:val="00DA4896"/>
    <w:rsid w:val="00DA4C30"/>
    <w:rsid w:val="00DA6547"/>
    <w:rsid w:val="00DA7083"/>
    <w:rsid w:val="00DB1CCE"/>
    <w:rsid w:val="00DB7D9D"/>
    <w:rsid w:val="00DC210D"/>
    <w:rsid w:val="00DC3402"/>
    <w:rsid w:val="00DC410E"/>
    <w:rsid w:val="00DC52EE"/>
    <w:rsid w:val="00DD0E5A"/>
    <w:rsid w:val="00DD102F"/>
    <w:rsid w:val="00DD2F34"/>
    <w:rsid w:val="00DD363B"/>
    <w:rsid w:val="00DD7D31"/>
    <w:rsid w:val="00DE2BED"/>
    <w:rsid w:val="00DE384C"/>
    <w:rsid w:val="00DE4E7A"/>
    <w:rsid w:val="00DE56B2"/>
    <w:rsid w:val="00DF39EC"/>
    <w:rsid w:val="00DF5AC7"/>
    <w:rsid w:val="00DF6D3B"/>
    <w:rsid w:val="00DF770A"/>
    <w:rsid w:val="00E02ACF"/>
    <w:rsid w:val="00E058CF"/>
    <w:rsid w:val="00E10BEA"/>
    <w:rsid w:val="00E1188B"/>
    <w:rsid w:val="00E1270E"/>
    <w:rsid w:val="00E153B7"/>
    <w:rsid w:val="00E21FFB"/>
    <w:rsid w:val="00E257FE"/>
    <w:rsid w:val="00E26DDD"/>
    <w:rsid w:val="00E303FA"/>
    <w:rsid w:val="00E30FA3"/>
    <w:rsid w:val="00E342AA"/>
    <w:rsid w:val="00E358F7"/>
    <w:rsid w:val="00E40B80"/>
    <w:rsid w:val="00E4351B"/>
    <w:rsid w:val="00E51E7B"/>
    <w:rsid w:val="00E532CF"/>
    <w:rsid w:val="00E54225"/>
    <w:rsid w:val="00E55C93"/>
    <w:rsid w:val="00E56B6C"/>
    <w:rsid w:val="00E57872"/>
    <w:rsid w:val="00E6000E"/>
    <w:rsid w:val="00E613F0"/>
    <w:rsid w:val="00E62D35"/>
    <w:rsid w:val="00E638E1"/>
    <w:rsid w:val="00E64426"/>
    <w:rsid w:val="00E704A9"/>
    <w:rsid w:val="00E7188A"/>
    <w:rsid w:val="00E773B2"/>
    <w:rsid w:val="00E8523E"/>
    <w:rsid w:val="00E85A9C"/>
    <w:rsid w:val="00E92F35"/>
    <w:rsid w:val="00E94821"/>
    <w:rsid w:val="00E95095"/>
    <w:rsid w:val="00E978F7"/>
    <w:rsid w:val="00EB1D78"/>
    <w:rsid w:val="00EB2929"/>
    <w:rsid w:val="00EB2C37"/>
    <w:rsid w:val="00EB34FF"/>
    <w:rsid w:val="00EB5165"/>
    <w:rsid w:val="00EB7888"/>
    <w:rsid w:val="00EC01C4"/>
    <w:rsid w:val="00EC74F3"/>
    <w:rsid w:val="00ED1CD7"/>
    <w:rsid w:val="00ED2E07"/>
    <w:rsid w:val="00EE7243"/>
    <w:rsid w:val="00EF0B7B"/>
    <w:rsid w:val="00EF1BE2"/>
    <w:rsid w:val="00EF388E"/>
    <w:rsid w:val="00EF5F49"/>
    <w:rsid w:val="00EF6FFA"/>
    <w:rsid w:val="00EF7317"/>
    <w:rsid w:val="00F04997"/>
    <w:rsid w:val="00F06C20"/>
    <w:rsid w:val="00F07478"/>
    <w:rsid w:val="00F07D9F"/>
    <w:rsid w:val="00F12D9B"/>
    <w:rsid w:val="00F15091"/>
    <w:rsid w:val="00F15B61"/>
    <w:rsid w:val="00F22DE6"/>
    <w:rsid w:val="00F30112"/>
    <w:rsid w:val="00F34D03"/>
    <w:rsid w:val="00F367A2"/>
    <w:rsid w:val="00F3738F"/>
    <w:rsid w:val="00F411B5"/>
    <w:rsid w:val="00F4561B"/>
    <w:rsid w:val="00F55375"/>
    <w:rsid w:val="00F562F2"/>
    <w:rsid w:val="00F65145"/>
    <w:rsid w:val="00F655FA"/>
    <w:rsid w:val="00F72B88"/>
    <w:rsid w:val="00F74F3E"/>
    <w:rsid w:val="00F810AE"/>
    <w:rsid w:val="00F855D8"/>
    <w:rsid w:val="00F85F8D"/>
    <w:rsid w:val="00F90246"/>
    <w:rsid w:val="00F961D9"/>
    <w:rsid w:val="00F96450"/>
    <w:rsid w:val="00FA136E"/>
    <w:rsid w:val="00FA227C"/>
    <w:rsid w:val="00FA3D23"/>
    <w:rsid w:val="00FA53F3"/>
    <w:rsid w:val="00FB1AB8"/>
    <w:rsid w:val="00FB1EC7"/>
    <w:rsid w:val="00FB265E"/>
    <w:rsid w:val="00FB4C32"/>
    <w:rsid w:val="00FC1861"/>
    <w:rsid w:val="00FC19E0"/>
    <w:rsid w:val="00FC4C27"/>
    <w:rsid w:val="00FC7E9D"/>
    <w:rsid w:val="00FD0B3F"/>
    <w:rsid w:val="00FD369F"/>
    <w:rsid w:val="00FD5768"/>
    <w:rsid w:val="00FD5AF2"/>
    <w:rsid w:val="00FD619B"/>
    <w:rsid w:val="00FE4532"/>
    <w:rsid w:val="00FE4BD7"/>
    <w:rsid w:val="00FE76CF"/>
    <w:rsid w:val="00FE7EA9"/>
    <w:rsid w:val="00FF1E2D"/>
    <w:rsid w:val="00FF3508"/>
    <w:rsid w:val="00FF46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675C3"/>
    <w:pPr>
      <w:spacing w:line="360" w:lineRule="auto"/>
    </w:pPr>
    <w:rPr>
      <w:sz w:val="24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rsid w:val="00D675C3"/>
    <w:pPr>
      <w:spacing w:before="100" w:beforeAutospacing="1" w:after="100" w:afterAutospacing="1" w:line="240" w:lineRule="auto"/>
    </w:pPr>
    <w:rPr>
      <w:szCs w:val="24"/>
      <w:lang w:eastAsia="tr-TR"/>
    </w:rPr>
  </w:style>
  <w:style w:type="paragraph" w:styleId="stbilgi">
    <w:name w:val="header"/>
    <w:basedOn w:val="Normal"/>
    <w:link w:val="stbilgiChar"/>
    <w:rsid w:val="001D6852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1D6852"/>
    <w:rPr>
      <w:sz w:val="24"/>
      <w:lang w:eastAsia="en-US"/>
    </w:rPr>
  </w:style>
  <w:style w:type="paragraph" w:styleId="Altbilgi">
    <w:name w:val="footer"/>
    <w:basedOn w:val="Normal"/>
    <w:link w:val="AltbilgiChar"/>
    <w:rsid w:val="001D6852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rsid w:val="001D6852"/>
    <w:rPr>
      <w:sz w:val="24"/>
      <w:lang w:eastAsia="en-US"/>
    </w:rPr>
  </w:style>
  <w:style w:type="paragraph" w:styleId="ListeParagraf">
    <w:name w:val="List Paragraph"/>
    <w:basedOn w:val="Normal"/>
    <w:uiPriority w:val="99"/>
    <w:qFormat/>
    <w:rsid w:val="003678F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BalonMetni">
    <w:name w:val="Balloon Text"/>
    <w:basedOn w:val="Normal"/>
    <w:link w:val="BalonMetniChar"/>
    <w:rsid w:val="00560D4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560D4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9DA0AA-D2E8-43A8-A045-C51EBC42B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TASARIM STRATEJİ BELGESİ EYLEM PLANI (2014–2016) FAALİYET RAPORU</vt:lpstr>
    </vt:vector>
  </TitlesOfParts>
  <Company>Hewlett-Packard Company</Company>
  <LinksUpToDate>false</LinksUpToDate>
  <CharactersWithSpaces>1660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TASARIM STRATEJİ BELGESİ EYLEM PLANI (2014–2016) FAALİYET RAPORU</dc:title>
  <dc:creator>murat.onur</dc:creator>
  <cp:lastModifiedBy>dilan.karatepe</cp:lastModifiedBy>
  <cp:revision>4</cp:revision>
  <cp:lastPrinted>2015-11-03T14:31:00Z</cp:lastPrinted>
  <dcterms:created xsi:type="dcterms:W3CDTF">2015-11-03T12:53:00Z</dcterms:created>
  <dcterms:modified xsi:type="dcterms:W3CDTF">2015-11-04T07:04:00Z</dcterms:modified>
</cp:coreProperties>
</file>